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AF3FC" w14:textId="70ABA751" w:rsidR="006E10C8" w:rsidRPr="00C3455B" w:rsidRDefault="006E10C8" w:rsidP="006E10C8">
      <w:pPr>
        <w:widowControl w:val="0"/>
        <w:spacing w:line="240" w:lineRule="auto"/>
        <w:jc w:val="center"/>
        <w:rPr>
          <w:b/>
          <w:sz w:val="24"/>
          <w:szCs w:val="24"/>
          <w:u w:val="single"/>
        </w:rPr>
      </w:pPr>
      <w:r>
        <w:rPr>
          <w:b/>
          <w:sz w:val="24"/>
          <w:szCs w:val="24"/>
          <w:u w:val="single"/>
        </w:rPr>
        <w:t xml:space="preserve">NWCCA English </w:t>
      </w:r>
      <w:r>
        <w:rPr>
          <w:b/>
          <w:sz w:val="24"/>
          <w:szCs w:val="24"/>
          <w:u w:val="single"/>
        </w:rPr>
        <w:t>1</w:t>
      </w:r>
      <w:r>
        <w:rPr>
          <w:b/>
          <w:sz w:val="24"/>
          <w:szCs w:val="24"/>
          <w:u w:val="single"/>
        </w:rPr>
        <w:t xml:space="preserve"> Syllabus</w:t>
      </w:r>
    </w:p>
    <w:p w14:paraId="72EEF9AA" w14:textId="77777777" w:rsidR="006E10C8" w:rsidRDefault="006E10C8" w:rsidP="006E10C8">
      <w:pPr>
        <w:widowControl w:val="0"/>
        <w:spacing w:line="240" w:lineRule="auto"/>
        <w:rPr>
          <w:b/>
          <w:sz w:val="20"/>
          <w:szCs w:val="20"/>
        </w:rPr>
      </w:pPr>
      <w:r>
        <w:rPr>
          <w:b/>
          <w:sz w:val="20"/>
          <w:szCs w:val="20"/>
          <w:u w:val="single"/>
        </w:rPr>
        <w:t>Course Overview</w:t>
      </w:r>
    </w:p>
    <w:p w14:paraId="54ECD6E8" w14:textId="77777777" w:rsidR="006E10C8" w:rsidRDefault="006E10C8" w:rsidP="006E10C8">
      <w:pPr>
        <w:widowControl w:val="0"/>
        <w:spacing w:line="240" w:lineRule="auto"/>
        <w:rPr>
          <w:sz w:val="20"/>
          <w:szCs w:val="20"/>
        </w:rPr>
      </w:pPr>
      <w:r>
        <w:rPr>
          <w:sz w:val="20"/>
          <w:szCs w:val="20"/>
        </w:rPr>
        <w:t xml:space="preserve">WCPSS English courses are intended to provide students with a variety of literary studies, composition experiences, and speaking opportunities.  These courses are designed to focus on both </w:t>
      </w:r>
      <w:proofErr w:type="gramStart"/>
      <w:r>
        <w:rPr>
          <w:sz w:val="20"/>
          <w:szCs w:val="20"/>
        </w:rPr>
        <w:t>project based</w:t>
      </w:r>
      <w:proofErr w:type="gramEnd"/>
      <w:r>
        <w:rPr>
          <w:sz w:val="20"/>
          <w:szCs w:val="20"/>
        </w:rPr>
        <w:t xml:space="preserve"> learning (PBL) and STEM based learning.</w:t>
      </w:r>
    </w:p>
    <w:p w14:paraId="1CFD6EB4" w14:textId="27D5D1E1" w:rsidR="006E10C8" w:rsidRDefault="006E10C8" w:rsidP="006E10C8">
      <w:pPr>
        <w:widowControl w:val="0"/>
        <w:spacing w:line="240" w:lineRule="auto"/>
        <w:rPr>
          <w:sz w:val="20"/>
          <w:szCs w:val="20"/>
        </w:rPr>
      </w:pPr>
      <w:r>
        <w:rPr>
          <w:sz w:val="20"/>
          <w:szCs w:val="20"/>
        </w:rPr>
        <w:t>During these courses it is important for students to become familiar with all classmates and develop collaborative skills throughout the semester. It will be extremely important for students to focus on time-management skills this semester in order to meet the course requirements. Students must be willing to challenge themselves in order to expand their understanding of and appreciation for literature. Organized and motivated students with a good work ethic will be successful this semester!</w:t>
      </w:r>
    </w:p>
    <w:p w14:paraId="50E179C8" w14:textId="2665D59C" w:rsidR="006E10C8" w:rsidRDefault="006E10C8" w:rsidP="006E10C8">
      <w:pPr>
        <w:widowControl w:val="0"/>
        <w:spacing w:line="240" w:lineRule="auto"/>
        <w:rPr>
          <w:sz w:val="20"/>
          <w:szCs w:val="20"/>
        </w:rPr>
      </w:pPr>
      <w:r>
        <w:rPr>
          <w:sz w:val="20"/>
          <w:szCs w:val="20"/>
        </w:rPr>
        <w:t>Year 1 English (English I) is the foundation for all other high school English courses. For that reason, there is a strong emphasis on grammar/writing instruction, and research instruction in English 1.</w:t>
      </w:r>
    </w:p>
    <w:p w14:paraId="418CC2DC" w14:textId="77777777" w:rsidR="006E10C8" w:rsidRDefault="006E10C8" w:rsidP="006E10C8">
      <w:pPr>
        <w:rPr>
          <w:sz w:val="20"/>
          <w:szCs w:val="20"/>
        </w:rPr>
      </w:pPr>
    </w:p>
    <w:p w14:paraId="501C5919" w14:textId="77777777" w:rsidR="006E10C8" w:rsidRDefault="006E10C8" w:rsidP="006E10C8">
      <w:pPr>
        <w:rPr>
          <w:b/>
          <w:sz w:val="20"/>
          <w:szCs w:val="20"/>
          <w:u w:val="single"/>
        </w:rPr>
      </w:pPr>
      <w:r>
        <w:rPr>
          <w:b/>
          <w:sz w:val="20"/>
          <w:szCs w:val="20"/>
          <w:u w:val="single"/>
        </w:rPr>
        <w:t>Common Core Requirements</w:t>
      </w:r>
    </w:p>
    <w:p w14:paraId="6A92F27D" w14:textId="77777777" w:rsidR="006E10C8" w:rsidRDefault="006E10C8" w:rsidP="006E10C8">
      <w:pPr>
        <w:rPr>
          <w:sz w:val="20"/>
          <w:szCs w:val="20"/>
        </w:rPr>
      </w:pPr>
      <w:r>
        <w:rPr>
          <w:sz w:val="20"/>
          <w:szCs w:val="20"/>
        </w:rPr>
        <w:t>·      Write routinely over extended time frames (time for research, reflection, and revision) and shorter time frames (a single sitting or a day or two) for a range of tasks, purposes, and audiences</w:t>
      </w:r>
    </w:p>
    <w:p w14:paraId="226DA085" w14:textId="77777777" w:rsidR="006E10C8" w:rsidRDefault="006E10C8" w:rsidP="006E10C8">
      <w:pPr>
        <w:rPr>
          <w:sz w:val="20"/>
          <w:szCs w:val="20"/>
        </w:rPr>
      </w:pPr>
      <w:r>
        <w:rPr>
          <w:sz w:val="20"/>
          <w:szCs w:val="20"/>
        </w:rPr>
        <w:t>·      Read and comprehend complex literary and informational texts independently and proficiently</w:t>
      </w:r>
    </w:p>
    <w:p w14:paraId="62B3D280" w14:textId="77777777" w:rsidR="006E10C8" w:rsidRDefault="006E10C8" w:rsidP="006E10C8">
      <w:pPr>
        <w:rPr>
          <w:sz w:val="20"/>
          <w:szCs w:val="20"/>
        </w:rPr>
      </w:pPr>
      <w:r>
        <w:rPr>
          <w:sz w:val="20"/>
          <w:szCs w:val="20"/>
        </w:rPr>
        <w:t>·      Have ample opportunities to take part in a variety of rich, structured conversations—as part of a whole class, in small groups, and with a partner. Students must contribute accurate, relevant information; respond to and develop what others have said; make comparisons and contrasts; and analyze and synthesize a multitude of ideas in various domains.</w:t>
      </w:r>
    </w:p>
    <w:p w14:paraId="42D8247D" w14:textId="2BC081BD" w:rsidR="00AC6BEB" w:rsidRDefault="006E10C8" w:rsidP="006E10C8">
      <w:pPr>
        <w:rPr>
          <w:sz w:val="20"/>
          <w:szCs w:val="20"/>
        </w:rPr>
      </w:pPr>
      <w:r>
        <w:rPr>
          <w:sz w:val="20"/>
          <w:szCs w:val="20"/>
        </w:rPr>
        <w:t>·      Gain control over many conventions of Standard English grammar, usage, and mechanics as well as learn other ways to use language to convey meaning effectively.</w:t>
      </w:r>
    </w:p>
    <w:p w14:paraId="133DEEC1" w14:textId="49FD1357" w:rsidR="006E10C8" w:rsidRDefault="006E10C8" w:rsidP="006E10C8">
      <w:pPr>
        <w:rPr>
          <w:sz w:val="20"/>
          <w:szCs w:val="20"/>
        </w:rPr>
      </w:pPr>
    </w:p>
    <w:p w14:paraId="0CDBD769" w14:textId="5823EC55" w:rsidR="006E10C8" w:rsidRDefault="006E10C8" w:rsidP="006E10C8">
      <w:pPr>
        <w:rPr>
          <w:b/>
          <w:bCs/>
          <w:sz w:val="20"/>
          <w:szCs w:val="20"/>
          <w:u w:val="single"/>
        </w:rPr>
      </w:pPr>
      <w:r w:rsidRPr="006E10C8">
        <w:rPr>
          <w:b/>
          <w:bCs/>
          <w:sz w:val="20"/>
          <w:szCs w:val="20"/>
          <w:u w:val="single"/>
        </w:rPr>
        <w:t>Semester Outline</w:t>
      </w:r>
    </w:p>
    <w:p w14:paraId="752E6C0A" w14:textId="10F3C2CF" w:rsidR="006E10C8" w:rsidRDefault="006E10C8" w:rsidP="006E10C8">
      <w:pPr>
        <w:rPr>
          <w:b/>
          <w:bCs/>
          <w:sz w:val="20"/>
          <w:szCs w:val="20"/>
          <w:u w:val="single"/>
        </w:rPr>
      </w:pPr>
    </w:p>
    <w:p w14:paraId="73C3E423" w14:textId="77777777" w:rsidR="006E10C8" w:rsidRDefault="006E10C8" w:rsidP="006E10C8">
      <w:pPr>
        <w:pStyle w:val="NormalWeb"/>
        <w:spacing w:before="0" w:beforeAutospacing="0" w:after="0" w:afterAutospacing="0"/>
        <w:jc w:val="center"/>
      </w:pPr>
      <w:r>
        <w:rPr>
          <w:rFonts w:ascii="Arial" w:hAnsi="Arial" w:cs="Arial"/>
          <w:b/>
          <w:bCs/>
          <w:color w:val="000000"/>
          <w:sz w:val="20"/>
          <w:szCs w:val="20"/>
          <w:u w:val="single"/>
        </w:rPr>
        <w:t xml:space="preserve">Unit 1 </w:t>
      </w:r>
      <w:r>
        <w:rPr>
          <w:rFonts w:ascii="Arial" w:hAnsi="Arial" w:cs="Arial"/>
          <w:b/>
          <w:bCs/>
          <w:i/>
          <w:iCs/>
          <w:color w:val="000000"/>
          <w:sz w:val="20"/>
          <w:szCs w:val="20"/>
          <w:u w:val="single"/>
        </w:rPr>
        <w:t>Home and Family</w:t>
      </w:r>
    </w:p>
    <w:p w14:paraId="3D141577" w14:textId="77777777" w:rsidR="006E10C8" w:rsidRDefault="006E10C8" w:rsidP="006E10C8">
      <w:pPr>
        <w:pStyle w:val="NormalWeb"/>
        <w:spacing w:before="0" w:beforeAutospacing="0" w:after="0" w:afterAutospacing="0"/>
        <w:jc w:val="center"/>
      </w:pPr>
      <w:r>
        <w:rPr>
          <w:rFonts w:ascii="Arial" w:hAnsi="Arial" w:cs="Arial"/>
          <w:i/>
          <w:iCs/>
          <w:color w:val="000000"/>
          <w:sz w:val="20"/>
          <w:szCs w:val="20"/>
        </w:rPr>
        <w:t>What connections exist between home and family?</w:t>
      </w:r>
    </w:p>
    <w:p w14:paraId="46884EB9" w14:textId="77777777" w:rsidR="006E10C8" w:rsidRDefault="006E10C8" w:rsidP="006E10C8">
      <w:pPr>
        <w:pStyle w:val="NormalWeb"/>
        <w:spacing w:before="0" w:beforeAutospacing="0" w:after="0" w:afterAutospacing="0"/>
        <w:jc w:val="center"/>
      </w:pPr>
      <w:r>
        <w:rPr>
          <w:rFonts w:ascii="Arial" w:hAnsi="Arial" w:cs="Arial"/>
          <w:i/>
          <w:iCs/>
          <w:color w:val="000000"/>
          <w:sz w:val="20"/>
          <w:szCs w:val="20"/>
        </w:rPr>
        <w:t>What defines a home? What influences how we define a home?</w:t>
      </w:r>
    </w:p>
    <w:p w14:paraId="7640D689" w14:textId="77777777" w:rsidR="006E10C8" w:rsidRDefault="006E10C8" w:rsidP="006E10C8">
      <w:pPr>
        <w:pStyle w:val="NormalWeb"/>
        <w:spacing w:before="0" w:beforeAutospacing="0" w:after="0" w:afterAutospacing="0"/>
        <w:jc w:val="center"/>
      </w:pPr>
      <w:r>
        <w:rPr>
          <w:rFonts w:ascii="Arial" w:hAnsi="Arial" w:cs="Arial"/>
          <w:i/>
          <w:iCs/>
          <w:color w:val="000000"/>
          <w:sz w:val="20"/>
          <w:szCs w:val="20"/>
        </w:rPr>
        <w:t>How does the concept of home differ from a structure?</w:t>
      </w:r>
    </w:p>
    <w:p w14:paraId="307342FA" w14:textId="77777777" w:rsidR="006E10C8" w:rsidRDefault="006E10C8" w:rsidP="006E10C8">
      <w:pPr>
        <w:pStyle w:val="NormalWeb"/>
        <w:spacing w:before="0" w:beforeAutospacing="0" w:after="0" w:afterAutospacing="0"/>
        <w:jc w:val="center"/>
      </w:pPr>
      <w:r>
        <w:rPr>
          <w:rFonts w:ascii="Arial" w:hAnsi="Arial" w:cs="Arial"/>
          <w:i/>
          <w:iCs/>
          <w:color w:val="000000"/>
          <w:sz w:val="20"/>
          <w:szCs w:val="20"/>
        </w:rPr>
        <w:t>What defines a family? What influences how we define a family?</w:t>
      </w:r>
    </w:p>
    <w:p w14:paraId="50DD3860" w14:textId="77777777" w:rsidR="006E10C8" w:rsidRDefault="006E10C8" w:rsidP="006E10C8">
      <w:pPr>
        <w:pStyle w:val="NormalWeb"/>
        <w:spacing w:before="0" w:beforeAutospacing="0" w:after="0" w:afterAutospacing="0"/>
        <w:jc w:val="center"/>
      </w:pPr>
      <w:r>
        <w:rPr>
          <w:rFonts w:ascii="Arial" w:hAnsi="Arial" w:cs="Arial"/>
          <w:i/>
          <w:iCs/>
          <w:color w:val="000000"/>
          <w:sz w:val="20"/>
          <w:szCs w:val="20"/>
        </w:rPr>
        <w:t>How are ideas of home and family both biological and psychological?</w:t>
      </w:r>
    </w:p>
    <w:p w14:paraId="51C8A69F" w14:textId="77777777" w:rsidR="006E10C8" w:rsidRDefault="006E10C8" w:rsidP="006E10C8">
      <w:pPr>
        <w:pStyle w:val="NormalWeb"/>
        <w:spacing w:before="0" w:beforeAutospacing="0" w:after="0" w:afterAutospacing="0"/>
      </w:pPr>
      <w:r>
        <w:rPr>
          <w:rFonts w:ascii="Arial" w:hAnsi="Arial" w:cs="Arial"/>
          <w:b/>
          <w:bCs/>
          <w:color w:val="000000"/>
          <w:sz w:val="20"/>
          <w:szCs w:val="20"/>
          <w:u w:val="single"/>
        </w:rPr>
        <w:t>Required Standards:</w:t>
      </w:r>
      <w:r>
        <w:rPr>
          <w:rFonts w:ascii="Arial" w:hAnsi="Arial" w:cs="Arial"/>
          <w:color w:val="000000"/>
          <w:sz w:val="20"/>
          <w:szCs w:val="20"/>
        </w:rPr>
        <w:t> </w:t>
      </w:r>
    </w:p>
    <w:p w14:paraId="19AD033F" w14:textId="77777777" w:rsidR="006E10C8" w:rsidRDefault="006E10C8" w:rsidP="006E10C8">
      <w:pPr>
        <w:pStyle w:val="NormalWeb"/>
        <w:spacing w:before="0" w:beforeAutospacing="0" w:after="0" w:afterAutospacing="0"/>
      </w:pPr>
      <w:hyperlink r:id="rId6" w:history="1">
        <w:r>
          <w:rPr>
            <w:rStyle w:val="Hyperlink"/>
            <w:rFonts w:ascii="Arial" w:hAnsi="Arial" w:cs="Arial"/>
            <w:color w:val="1155CC"/>
            <w:sz w:val="20"/>
            <w:szCs w:val="20"/>
          </w:rPr>
          <w:t>RL.9-10.1, RL.9-10.2, RL.9-10.4, RL.9-10.5</w:t>
        </w:r>
      </w:hyperlink>
      <w:r>
        <w:rPr>
          <w:rFonts w:ascii="Arial" w:hAnsi="Arial" w:cs="Arial"/>
          <w:color w:val="000000"/>
          <w:sz w:val="20"/>
          <w:szCs w:val="20"/>
        </w:rPr>
        <w:t xml:space="preserve">, </w:t>
      </w:r>
      <w:hyperlink r:id="rId7" w:history="1">
        <w:r>
          <w:rPr>
            <w:rStyle w:val="Hyperlink"/>
            <w:rFonts w:ascii="Arial" w:hAnsi="Arial" w:cs="Arial"/>
            <w:color w:val="1155CC"/>
            <w:sz w:val="20"/>
            <w:szCs w:val="20"/>
          </w:rPr>
          <w:t>W.9-10.1, W.9-10.2,, W.9-10.4</w:t>
        </w:r>
      </w:hyperlink>
    </w:p>
    <w:p w14:paraId="1D62476E" w14:textId="77777777" w:rsidR="006E10C8" w:rsidRDefault="006E10C8" w:rsidP="006E10C8">
      <w:pPr>
        <w:pStyle w:val="NormalWeb"/>
        <w:spacing w:before="0" w:beforeAutospacing="0" w:after="0" w:afterAutospacing="0"/>
      </w:pPr>
      <w:r>
        <w:rPr>
          <w:rFonts w:ascii="Arial" w:hAnsi="Arial" w:cs="Arial"/>
          <w:b/>
          <w:bCs/>
          <w:color w:val="000000"/>
          <w:sz w:val="20"/>
          <w:szCs w:val="20"/>
          <w:u w:val="single"/>
        </w:rPr>
        <w:t>Skills:</w:t>
      </w:r>
    </w:p>
    <w:p w14:paraId="5E5AFBA2" w14:textId="77777777" w:rsidR="006E10C8" w:rsidRDefault="006E10C8" w:rsidP="006E10C8">
      <w:pPr>
        <w:pStyle w:val="NormalWeb"/>
        <w:spacing w:before="0" w:beforeAutospacing="0" w:after="0" w:afterAutospacing="0"/>
      </w:pPr>
      <w:r>
        <w:rPr>
          <w:rFonts w:ascii="Arial" w:hAnsi="Arial" w:cs="Arial"/>
          <w:color w:val="000000"/>
        </w:rPr>
        <w:t>·</w:t>
      </w:r>
      <w:r>
        <w:rPr>
          <w:color w:val="000000"/>
          <w:sz w:val="14"/>
          <w:szCs w:val="14"/>
        </w:rPr>
        <w:t xml:space="preserve">         1. </w:t>
      </w:r>
      <w:r>
        <w:rPr>
          <w:rFonts w:ascii="Arial" w:hAnsi="Arial" w:cs="Arial"/>
          <w:color w:val="000000"/>
          <w:sz w:val="20"/>
          <w:szCs w:val="20"/>
        </w:rPr>
        <w:t>Apply knowledge of story elements (flashback, foreshadowing, pacing, characterization) to explain the effects of structural decisions made by authors (how they create mystery, suspense, etc.)</w:t>
      </w:r>
    </w:p>
    <w:p w14:paraId="63746A4A" w14:textId="77777777" w:rsidR="006E10C8" w:rsidRDefault="006E10C8" w:rsidP="006E10C8">
      <w:pPr>
        <w:pStyle w:val="NormalWeb"/>
        <w:spacing w:before="0" w:beforeAutospacing="0" w:after="0" w:afterAutospacing="0"/>
      </w:pPr>
      <w:r>
        <w:rPr>
          <w:rFonts w:ascii="Arial" w:hAnsi="Arial" w:cs="Arial"/>
          <w:color w:val="000000"/>
        </w:rPr>
        <w:t>·</w:t>
      </w:r>
      <w:r>
        <w:rPr>
          <w:color w:val="000000"/>
          <w:sz w:val="14"/>
          <w:szCs w:val="14"/>
        </w:rPr>
        <w:t xml:space="preserve">         2. </w:t>
      </w:r>
      <w:r>
        <w:rPr>
          <w:rFonts w:ascii="Arial" w:hAnsi="Arial" w:cs="Arial"/>
          <w:color w:val="000000"/>
          <w:sz w:val="20"/>
          <w:szCs w:val="20"/>
        </w:rPr>
        <w:t>Articulate an original and accurate analysis / inference.</w:t>
      </w:r>
    </w:p>
    <w:p w14:paraId="041E7D11" w14:textId="77777777" w:rsidR="006E10C8" w:rsidRDefault="006E10C8" w:rsidP="006E10C8">
      <w:pPr>
        <w:pStyle w:val="NormalWeb"/>
        <w:spacing w:before="0" w:beforeAutospacing="0" w:after="0" w:afterAutospacing="0"/>
      </w:pPr>
      <w:r>
        <w:rPr>
          <w:rFonts w:ascii="Arial" w:hAnsi="Arial" w:cs="Arial"/>
          <w:color w:val="000000"/>
        </w:rPr>
        <w:t>·</w:t>
      </w:r>
      <w:r>
        <w:rPr>
          <w:color w:val="000000"/>
          <w:sz w:val="14"/>
          <w:szCs w:val="14"/>
        </w:rPr>
        <w:t xml:space="preserve">         3. </w:t>
      </w:r>
      <w:r>
        <w:rPr>
          <w:rFonts w:ascii="Arial" w:hAnsi="Arial" w:cs="Arial"/>
          <w:color w:val="000000"/>
          <w:sz w:val="20"/>
          <w:szCs w:val="20"/>
        </w:rPr>
        <w:t>Cite evidence to support analyses and inferences</w:t>
      </w:r>
    </w:p>
    <w:p w14:paraId="20B0A309" w14:textId="77777777" w:rsidR="006E10C8" w:rsidRDefault="006E10C8" w:rsidP="006E10C8">
      <w:pPr>
        <w:pStyle w:val="NormalWeb"/>
        <w:spacing w:before="0" w:beforeAutospacing="0" w:after="0" w:afterAutospacing="0"/>
      </w:pPr>
      <w:r>
        <w:rPr>
          <w:rFonts w:ascii="Arial" w:hAnsi="Arial" w:cs="Arial"/>
          <w:color w:val="000000"/>
        </w:rPr>
        <w:t>·</w:t>
      </w:r>
      <w:r>
        <w:rPr>
          <w:color w:val="000000"/>
          <w:sz w:val="14"/>
          <w:szCs w:val="14"/>
        </w:rPr>
        <w:t xml:space="preserve">         4. </w:t>
      </w:r>
      <w:r>
        <w:rPr>
          <w:rFonts w:ascii="Arial" w:hAnsi="Arial" w:cs="Arial"/>
          <w:color w:val="000000"/>
          <w:sz w:val="20"/>
          <w:szCs w:val="20"/>
        </w:rPr>
        <w:t>Determine a theme / central idea in a text</w:t>
      </w:r>
    </w:p>
    <w:p w14:paraId="336B4A0A" w14:textId="77777777" w:rsidR="006E10C8" w:rsidRDefault="006E10C8" w:rsidP="006E10C8">
      <w:pPr>
        <w:pStyle w:val="NormalWeb"/>
        <w:spacing w:before="0" w:beforeAutospacing="0" w:after="0" w:afterAutospacing="0"/>
      </w:pPr>
      <w:r>
        <w:rPr>
          <w:rFonts w:ascii="Arial" w:hAnsi="Arial" w:cs="Arial"/>
          <w:color w:val="000000"/>
        </w:rPr>
        <w:t>·</w:t>
      </w:r>
      <w:r>
        <w:rPr>
          <w:color w:val="000000"/>
          <w:sz w:val="14"/>
          <w:szCs w:val="14"/>
        </w:rPr>
        <w:t xml:space="preserve">         5. </w:t>
      </w:r>
      <w:r>
        <w:rPr>
          <w:rFonts w:ascii="Arial" w:hAnsi="Arial" w:cs="Arial"/>
          <w:color w:val="000000"/>
          <w:sz w:val="20"/>
          <w:szCs w:val="20"/>
        </w:rPr>
        <w:t>Determine the figurative and connotative meaning of words in context; understand the impact of word choice on overall tone</w:t>
      </w:r>
    </w:p>
    <w:p w14:paraId="36043D32" w14:textId="77777777" w:rsidR="006E10C8" w:rsidRDefault="006E10C8" w:rsidP="006E10C8">
      <w:pPr>
        <w:pStyle w:val="NormalWeb"/>
        <w:spacing w:before="0" w:beforeAutospacing="0" w:after="0" w:afterAutospacing="0"/>
      </w:pPr>
      <w:r>
        <w:rPr>
          <w:rFonts w:ascii="Arial" w:hAnsi="Arial" w:cs="Arial"/>
          <w:color w:val="000000"/>
        </w:rPr>
        <w:t>·</w:t>
      </w:r>
      <w:r>
        <w:rPr>
          <w:color w:val="000000"/>
          <w:sz w:val="14"/>
          <w:szCs w:val="14"/>
        </w:rPr>
        <w:t xml:space="preserve">         6. </w:t>
      </w:r>
      <w:r>
        <w:rPr>
          <w:rFonts w:ascii="Arial" w:hAnsi="Arial" w:cs="Arial"/>
          <w:color w:val="000000"/>
          <w:sz w:val="20"/>
          <w:szCs w:val="20"/>
        </w:rPr>
        <w:t>Write an effective explanatory piece using conventions of the English language</w:t>
      </w:r>
    </w:p>
    <w:p w14:paraId="5BAC7FA7" w14:textId="77777777" w:rsidR="006E10C8" w:rsidRDefault="006E10C8" w:rsidP="006E10C8">
      <w:pPr>
        <w:pStyle w:val="NormalWeb"/>
        <w:spacing w:before="0" w:beforeAutospacing="0" w:after="0" w:afterAutospacing="0"/>
      </w:pPr>
      <w:r>
        <w:rPr>
          <w:rFonts w:ascii="Arial" w:hAnsi="Arial" w:cs="Arial"/>
          <w:b/>
          <w:bCs/>
          <w:color w:val="000000"/>
          <w:sz w:val="20"/>
          <w:szCs w:val="20"/>
          <w:u w:val="single"/>
        </w:rPr>
        <w:t>Texts:</w:t>
      </w:r>
    </w:p>
    <w:p w14:paraId="03AA175E" w14:textId="77777777" w:rsidR="006E10C8" w:rsidRDefault="006E10C8" w:rsidP="006E10C8">
      <w:pPr>
        <w:pStyle w:val="NormalWeb"/>
        <w:spacing w:before="0" w:beforeAutospacing="0" w:after="0" w:afterAutospacing="0"/>
      </w:pPr>
      <w:r>
        <w:rPr>
          <w:rFonts w:ascii="Arial" w:hAnsi="Arial" w:cs="Arial"/>
          <w:color w:val="000000"/>
          <w:sz w:val="20"/>
          <w:szCs w:val="20"/>
        </w:rPr>
        <w:t>·</w:t>
      </w:r>
      <w:r>
        <w:rPr>
          <w:color w:val="000000"/>
          <w:sz w:val="14"/>
          <w:szCs w:val="14"/>
        </w:rPr>
        <w:t xml:space="preserve">      </w:t>
      </w:r>
      <w:proofErr w:type="gramStart"/>
      <w:r>
        <w:rPr>
          <w:color w:val="000000"/>
          <w:sz w:val="14"/>
          <w:szCs w:val="14"/>
        </w:rPr>
        <w:t xml:space="preserve">   </w:t>
      </w:r>
      <w:r>
        <w:rPr>
          <w:rFonts w:ascii="Arial" w:hAnsi="Arial" w:cs="Arial"/>
          <w:color w:val="000000"/>
          <w:sz w:val="20"/>
          <w:szCs w:val="20"/>
        </w:rPr>
        <w:t>(</w:t>
      </w:r>
      <w:proofErr w:type="gramEnd"/>
      <w:r>
        <w:rPr>
          <w:rFonts w:ascii="Arial" w:hAnsi="Arial" w:cs="Arial"/>
          <w:color w:val="000000"/>
          <w:sz w:val="20"/>
          <w:szCs w:val="20"/>
        </w:rPr>
        <w:t xml:space="preserve">novella) </w:t>
      </w:r>
      <w:r>
        <w:rPr>
          <w:rFonts w:ascii="Arial" w:hAnsi="Arial" w:cs="Arial"/>
          <w:i/>
          <w:iCs/>
          <w:color w:val="000000"/>
          <w:sz w:val="20"/>
          <w:szCs w:val="20"/>
        </w:rPr>
        <w:t>Of Mice and Men</w:t>
      </w:r>
    </w:p>
    <w:p w14:paraId="2F4F21A1" w14:textId="77777777" w:rsidR="006E10C8" w:rsidRDefault="006E10C8" w:rsidP="006E10C8">
      <w:pPr>
        <w:pStyle w:val="NormalWeb"/>
        <w:spacing w:before="0" w:beforeAutospacing="0" w:after="0" w:afterAutospacing="0"/>
      </w:pPr>
      <w:r>
        <w:rPr>
          <w:rFonts w:ascii="Arial" w:hAnsi="Arial" w:cs="Arial"/>
          <w:b/>
          <w:bCs/>
          <w:color w:val="000000"/>
          <w:sz w:val="20"/>
          <w:szCs w:val="20"/>
        </w:rPr>
        <w:t> </w:t>
      </w:r>
      <w:r>
        <w:rPr>
          <w:rFonts w:ascii="Arial" w:hAnsi="Arial" w:cs="Arial"/>
          <w:b/>
          <w:bCs/>
          <w:color w:val="000000"/>
          <w:sz w:val="20"/>
          <w:szCs w:val="20"/>
          <w:u w:val="single"/>
        </w:rPr>
        <w:t>Assessments</w:t>
      </w:r>
      <w:r>
        <w:rPr>
          <w:rFonts w:ascii="Arial" w:hAnsi="Arial" w:cs="Arial"/>
          <w:color w:val="000000"/>
          <w:sz w:val="20"/>
          <w:szCs w:val="20"/>
          <w:u w:val="single"/>
        </w:rPr>
        <w:t>:</w:t>
      </w:r>
      <w:r>
        <w:rPr>
          <w:rFonts w:ascii="Arial" w:hAnsi="Arial" w:cs="Arial"/>
          <w:color w:val="000000"/>
          <w:sz w:val="20"/>
          <w:szCs w:val="20"/>
        </w:rPr>
        <w:t>  </w:t>
      </w:r>
    </w:p>
    <w:p w14:paraId="09C9E4F9" w14:textId="77777777" w:rsidR="006E10C8" w:rsidRDefault="006E10C8" w:rsidP="006E10C8">
      <w:pPr>
        <w:pStyle w:val="NormalWeb"/>
        <w:spacing w:before="0" w:beforeAutospacing="0" w:after="0" w:afterAutospacing="0"/>
      </w:pPr>
      <w:r>
        <w:rPr>
          <w:rFonts w:ascii="Arial" w:hAnsi="Arial" w:cs="Arial"/>
          <w:color w:val="000000"/>
        </w:rPr>
        <w:t>·</w:t>
      </w:r>
      <w:r>
        <w:rPr>
          <w:color w:val="000000"/>
          <w:sz w:val="14"/>
          <w:szCs w:val="14"/>
        </w:rPr>
        <w:t xml:space="preserve">         </w:t>
      </w:r>
      <w:r>
        <w:rPr>
          <w:rFonts w:ascii="Arial" w:hAnsi="Arial" w:cs="Arial"/>
          <w:color w:val="000000"/>
          <w:sz w:val="20"/>
          <w:szCs w:val="20"/>
        </w:rPr>
        <w:t>One informative/explanatory writing piece</w:t>
      </w:r>
    </w:p>
    <w:p w14:paraId="2161E2E0" w14:textId="77777777" w:rsidR="006E10C8" w:rsidRDefault="006E10C8" w:rsidP="006E10C8">
      <w:pPr>
        <w:pStyle w:val="NormalWeb"/>
        <w:spacing w:before="0" w:beforeAutospacing="0" w:after="0" w:afterAutospacing="0"/>
      </w:pPr>
      <w:r>
        <w:rPr>
          <w:rFonts w:ascii="Arial" w:hAnsi="Arial" w:cs="Arial"/>
          <w:color w:val="000000"/>
        </w:rPr>
        <w:t>·</w:t>
      </w:r>
      <w:r>
        <w:rPr>
          <w:color w:val="000000"/>
          <w:sz w:val="14"/>
          <w:szCs w:val="14"/>
        </w:rPr>
        <w:t xml:space="preserve">         </w:t>
      </w:r>
      <w:r>
        <w:rPr>
          <w:rFonts w:ascii="Arial" w:hAnsi="Arial" w:cs="Arial"/>
          <w:color w:val="000000"/>
          <w:sz w:val="20"/>
          <w:szCs w:val="20"/>
        </w:rPr>
        <w:t>EOC analysis responses (written short answers)</w:t>
      </w:r>
    </w:p>
    <w:p w14:paraId="43496A9D" w14:textId="77777777" w:rsidR="006E10C8" w:rsidRDefault="006E10C8" w:rsidP="006E10C8">
      <w:pPr>
        <w:pStyle w:val="NormalWeb"/>
        <w:spacing w:before="0" w:beforeAutospacing="0" w:after="0" w:afterAutospacing="0"/>
      </w:pPr>
      <w:r>
        <w:rPr>
          <w:rFonts w:ascii="Arial" w:hAnsi="Arial" w:cs="Arial"/>
          <w:color w:val="000000"/>
        </w:rPr>
        <w:t>·</w:t>
      </w:r>
      <w:r>
        <w:rPr>
          <w:color w:val="000000"/>
          <w:sz w:val="14"/>
          <w:szCs w:val="14"/>
        </w:rPr>
        <w:t xml:space="preserve">         </w:t>
      </w:r>
      <w:r>
        <w:rPr>
          <w:rFonts w:ascii="Arial" w:hAnsi="Arial" w:cs="Arial"/>
          <w:i/>
          <w:iCs/>
          <w:color w:val="000000"/>
          <w:sz w:val="20"/>
          <w:szCs w:val="20"/>
        </w:rPr>
        <w:t>Of Mice and Men</w:t>
      </w:r>
      <w:r>
        <w:rPr>
          <w:rFonts w:ascii="Arial" w:hAnsi="Arial" w:cs="Arial"/>
          <w:color w:val="000000"/>
          <w:sz w:val="20"/>
          <w:szCs w:val="20"/>
        </w:rPr>
        <w:t xml:space="preserve"> Open-book test on the required unit skills 1 - 5 listed above</w:t>
      </w:r>
    </w:p>
    <w:p w14:paraId="728BEE8F" w14:textId="77777777" w:rsidR="006E10C8" w:rsidRDefault="006E10C8" w:rsidP="006E10C8">
      <w:pPr>
        <w:pStyle w:val="NormalWeb"/>
        <w:spacing w:before="0" w:beforeAutospacing="0" w:after="0" w:afterAutospacing="0"/>
      </w:pPr>
      <w:r>
        <w:rPr>
          <w:rFonts w:ascii="Arial" w:hAnsi="Arial" w:cs="Arial"/>
          <w:color w:val="000000"/>
        </w:rPr>
        <w:t>·</w:t>
      </w:r>
      <w:r>
        <w:rPr>
          <w:color w:val="000000"/>
          <w:sz w:val="14"/>
          <w:szCs w:val="14"/>
        </w:rPr>
        <w:t xml:space="preserve">         </w:t>
      </w:r>
      <w:r>
        <w:rPr>
          <w:rFonts w:ascii="Arial" w:hAnsi="Arial" w:cs="Arial"/>
          <w:color w:val="000000"/>
          <w:sz w:val="20"/>
          <w:szCs w:val="20"/>
        </w:rPr>
        <w:t>Unit vocabulary quiz (technical terms identification and selected vocabulary from our texts)</w:t>
      </w:r>
    </w:p>
    <w:p w14:paraId="7D4BE8DE" w14:textId="77777777" w:rsidR="006E10C8" w:rsidRDefault="006E10C8" w:rsidP="006E10C8">
      <w:pPr>
        <w:pStyle w:val="NormalWeb"/>
        <w:spacing w:before="0" w:beforeAutospacing="0" w:after="0" w:afterAutospacing="0"/>
      </w:pPr>
      <w:r>
        <w:rPr>
          <w:rFonts w:ascii="Arial" w:hAnsi="Arial" w:cs="Arial"/>
          <w:color w:val="000000"/>
          <w:sz w:val="20"/>
          <w:szCs w:val="20"/>
        </w:rPr>
        <w:t>-      Ongoing Grammar quizzes</w:t>
      </w:r>
    </w:p>
    <w:p w14:paraId="643195D7" w14:textId="77777777" w:rsidR="006E10C8" w:rsidRDefault="006E10C8" w:rsidP="006E10C8">
      <w:pPr>
        <w:pStyle w:val="NormalWeb"/>
        <w:spacing w:before="0" w:beforeAutospacing="0" w:after="0" w:afterAutospacing="0"/>
      </w:pPr>
      <w:r>
        <w:rPr>
          <w:color w:val="000000"/>
        </w:rPr>
        <w:t> </w:t>
      </w:r>
    </w:p>
    <w:p w14:paraId="6B55F2B5" w14:textId="77777777" w:rsidR="006E10C8" w:rsidRDefault="006E10C8" w:rsidP="006E10C8">
      <w:pPr>
        <w:pStyle w:val="NormalWeb"/>
        <w:spacing w:before="0" w:beforeAutospacing="0" w:after="0" w:afterAutospacing="0"/>
        <w:jc w:val="center"/>
        <w:rPr>
          <w:rFonts w:ascii="Arial" w:hAnsi="Arial" w:cs="Arial"/>
          <w:b/>
          <w:bCs/>
          <w:color w:val="000000"/>
          <w:sz w:val="20"/>
          <w:szCs w:val="20"/>
          <w:u w:val="single"/>
        </w:rPr>
      </w:pPr>
    </w:p>
    <w:p w14:paraId="311D0073" w14:textId="77777777" w:rsidR="006E10C8" w:rsidRDefault="006E10C8" w:rsidP="006E10C8">
      <w:pPr>
        <w:pStyle w:val="NormalWeb"/>
        <w:spacing w:before="0" w:beforeAutospacing="0" w:after="0" w:afterAutospacing="0"/>
        <w:jc w:val="center"/>
        <w:rPr>
          <w:rFonts w:ascii="Arial" w:hAnsi="Arial" w:cs="Arial"/>
          <w:b/>
          <w:bCs/>
          <w:color w:val="000000"/>
          <w:sz w:val="20"/>
          <w:szCs w:val="20"/>
          <w:u w:val="single"/>
        </w:rPr>
      </w:pPr>
    </w:p>
    <w:p w14:paraId="60D06FCA" w14:textId="77777777" w:rsidR="006E10C8" w:rsidRDefault="006E10C8" w:rsidP="006E10C8">
      <w:pPr>
        <w:pStyle w:val="NormalWeb"/>
        <w:spacing w:before="0" w:beforeAutospacing="0" w:after="0" w:afterAutospacing="0"/>
        <w:jc w:val="center"/>
        <w:rPr>
          <w:rFonts w:ascii="Arial" w:hAnsi="Arial" w:cs="Arial"/>
          <w:b/>
          <w:bCs/>
          <w:color w:val="000000"/>
          <w:sz w:val="20"/>
          <w:szCs w:val="20"/>
          <w:u w:val="single"/>
        </w:rPr>
      </w:pPr>
    </w:p>
    <w:p w14:paraId="1A8E7CDE" w14:textId="77777777" w:rsidR="006E10C8" w:rsidRDefault="006E10C8" w:rsidP="006E10C8">
      <w:pPr>
        <w:pStyle w:val="NormalWeb"/>
        <w:spacing w:before="0" w:beforeAutospacing="0" w:after="0" w:afterAutospacing="0"/>
        <w:jc w:val="center"/>
        <w:rPr>
          <w:rFonts w:ascii="Arial" w:hAnsi="Arial" w:cs="Arial"/>
          <w:b/>
          <w:bCs/>
          <w:color w:val="000000"/>
          <w:sz w:val="20"/>
          <w:szCs w:val="20"/>
          <w:u w:val="single"/>
        </w:rPr>
      </w:pPr>
    </w:p>
    <w:p w14:paraId="5FE88FCD" w14:textId="77777777" w:rsidR="006E10C8" w:rsidRDefault="006E10C8" w:rsidP="006E10C8">
      <w:pPr>
        <w:pStyle w:val="NormalWeb"/>
        <w:spacing w:before="0" w:beforeAutospacing="0" w:after="0" w:afterAutospacing="0"/>
        <w:jc w:val="center"/>
        <w:rPr>
          <w:rFonts w:ascii="Arial" w:hAnsi="Arial" w:cs="Arial"/>
          <w:b/>
          <w:bCs/>
          <w:color w:val="000000"/>
          <w:sz w:val="20"/>
          <w:szCs w:val="20"/>
          <w:u w:val="single"/>
        </w:rPr>
      </w:pPr>
    </w:p>
    <w:p w14:paraId="22B874BE" w14:textId="77777777" w:rsidR="006E10C8" w:rsidRDefault="006E10C8" w:rsidP="006E10C8">
      <w:pPr>
        <w:pStyle w:val="NormalWeb"/>
        <w:spacing w:before="0" w:beforeAutospacing="0" w:after="0" w:afterAutospacing="0"/>
        <w:jc w:val="center"/>
        <w:rPr>
          <w:rFonts w:ascii="Arial" w:hAnsi="Arial" w:cs="Arial"/>
          <w:b/>
          <w:bCs/>
          <w:color w:val="000000"/>
          <w:sz w:val="20"/>
          <w:szCs w:val="20"/>
          <w:u w:val="single"/>
        </w:rPr>
      </w:pPr>
    </w:p>
    <w:p w14:paraId="1704D745" w14:textId="77777777" w:rsidR="006E10C8" w:rsidRDefault="006E10C8" w:rsidP="006E10C8">
      <w:pPr>
        <w:pStyle w:val="NormalWeb"/>
        <w:spacing w:before="0" w:beforeAutospacing="0" w:after="0" w:afterAutospacing="0"/>
        <w:jc w:val="center"/>
        <w:rPr>
          <w:rFonts w:ascii="Arial" w:hAnsi="Arial" w:cs="Arial"/>
          <w:b/>
          <w:bCs/>
          <w:color w:val="000000"/>
          <w:sz w:val="20"/>
          <w:szCs w:val="20"/>
          <w:u w:val="single"/>
        </w:rPr>
      </w:pPr>
    </w:p>
    <w:p w14:paraId="5D4E496C" w14:textId="19637178" w:rsidR="006E10C8" w:rsidRDefault="006E10C8" w:rsidP="006E10C8">
      <w:pPr>
        <w:pStyle w:val="NormalWeb"/>
        <w:spacing w:before="0" w:beforeAutospacing="0" w:after="0" w:afterAutospacing="0"/>
        <w:jc w:val="center"/>
      </w:pPr>
      <w:r>
        <w:rPr>
          <w:rFonts w:ascii="Arial" w:hAnsi="Arial" w:cs="Arial"/>
          <w:b/>
          <w:bCs/>
          <w:color w:val="000000"/>
          <w:sz w:val="20"/>
          <w:szCs w:val="20"/>
          <w:u w:val="single"/>
        </w:rPr>
        <w:t xml:space="preserve">Unit 2 </w:t>
      </w:r>
      <w:r>
        <w:rPr>
          <w:rFonts w:ascii="Arial" w:hAnsi="Arial" w:cs="Arial"/>
          <w:b/>
          <w:bCs/>
          <w:i/>
          <w:iCs/>
          <w:color w:val="000000"/>
          <w:sz w:val="20"/>
          <w:szCs w:val="20"/>
          <w:u w:val="single"/>
        </w:rPr>
        <w:t>Identity and Culture</w:t>
      </w:r>
    </w:p>
    <w:p w14:paraId="1F6398CA" w14:textId="77777777" w:rsidR="006E10C8" w:rsidRDefault="006E10C8" w:rsidP="006E10C8">
      <w:pPr>
        <w:pStyle w:val="NormalWeb"/>
        <w:spacing w:before="0" w:beforeAutospacing="0" w:after="0" w:afterAutospacing="0"/>
        <w:jc w:val="center"/>
      </w:pPr>
      <w:r>
        <w:rPr>
          <w:rFonts w:ascii="Arial" w:hAnsi="Arial" w:cs="Arial"/>
          <w:i/>
          <w:iCs/>
          <w:color w:val="000000"/>
          <w:sz w:val="20"/>
          <w:szCs w:val="20"/>
        </w:rPr>
        <w:t>How does an individual’s culture shape his or her identity? Who am I versus who everyone else thinks I am?</w:t>
      </w:r>
    </w:p>
    <w:p w14:paraId="4AE94E15" w14:textId="77777777" w:rsidR="006E10C8" w:rsidRDefault="006E10C8" w:rsidP="006E10C8">
      <w:pPr>
        <w:pStyle w:val="NormalWeb"/>
        <w:spacing w:before="0" w:beforeAutospacing="0" w:after="0" w:afterAutospacing="0"/>
        <w:jc w:val="center"/>
      </w:pPr>
      <w:r>
        <w:rPr>
          <w:rFonts w:ascii="Arial" w:hAnsi="Arial" w:cs="Arial"/>
          <w:i/>
          <w:iCs/>
          <w:color w:val="000000"/>
          <w:sz w:val="20"/>
          <w:szCs w:val="20"/>
        </w:rPr>
        <w:t>What defines an individual’s culture?</w:t>
      </w:r>
    </w:p>
    <w:p w14:paraId="73654727" w14:textId="77777777" w:rsidR="006E10C8" w:rsidRDefault="006E10C8" w:rsidP="006E10C8">
      <w:pPr>
        <w:pStyle w:val="NormalWeb"/>
        <w:spacing w:before="0" w:beforeAutospacing="0" w:after="0" w:afterAutospacing="0"/>
        <w:jc w:val="center"/>
      </w:pPr>
      <w:r>
        <w:rPr>
          <w:rFonts w:ascii="Arial" w:hAnsi="Arial" w:cs="Arial"/>
          <w:i/>
          <w:iCs/>
          <w:color w:val="000000"/>
          <w:sz w:val="20"/>
          <w:szCs w:val="20"/>
        </w:rPr>
        <w:t>How do cultural stereotypes impact personal identity?</w:t>
      </w:r>
    </w:p>
    <w:p w14:paraId="0F67A6F8" w14:textId="77777777" w:rsidR="006E10C8" w:rsidRDefault="006E10C8" w:rsidP="006E10C8">
      <w:pPr>
        <w:pStyle w:val="NormalWeb"/>
        <w:spacing w:before="0" w:beforeAutospacing="0" w:after="0" w:afterAutospacing="0"/>
        <w:jc w:val="center"/>
      </w:pPr>
      <w:r>
        <w:rPr>
          <w:rFonts w:ascii="Arial" w:hAnsi="Arial" w:cs="Arial"/>
          <w:i/>
          <w:iCs/>
          <w:color w:val="000000"/>
          <w:sz w:val="20"/>
          <w:szCs w:val="20"/>
        </w:rPr>
        <w:t>How does one gain a sense of self identity and community identity?</w:t>
      </w:r>
    </w:p>
    <w:p w14:paraId="167D3F0E" w14:textId="77777777" w:rsidR="006E10C8" w:rsidRDefault="006E10C8" w:rsidP="006E10C8">
      <w:pPr>
        <w:pStyle w:val="NormalWeb"/>
        <w:spacing w:before="0" w:beforeAutospacing="0" w:after="0" w:afterAutospacing="0"/>
      </w:pPr>
      <w:r>
        <w:rPr>
          <w:rFonts w:ascii="Arial" w:hAnsi="Arial" w:cs="Arial"/>
          <w:b/>
          <w:bCs/>
          <w:color w:val="000000"/>
          <w:sz w:val="20"/>
          <w:szCs w:val="20"/>
          <w:u w:val="single"/>
        </w:rPr>
        <w:t>Required Standards</w:t>
      </w:r>
      <w:r>
        <w:rPr>
          <w:rFonts w:ascii="Arial" w:hAnsi="Arial" w:cs="Arial"/>
          <w:color w:val="000000"/>
          <w:sz w:val="20"/>
          <w:szCs w:val="20"/>
        </w:rPr>
        <w:t>: </w:t>
      </w:r>
    </w:p>
    <w:p w14:paraId="5DE8B016" w14:textId="77777777" w:rsidR="006E10C8" w:rsidRDefault="006E10C8" w:rsidP="006E10C8">
      <w:pPr>
        <w:pStyle w:val="NormalWeb"/>
        <w:spacing w:before="0" w:beforeAutospacing="0" w:after="0" w:afterAutospacing="0"/>
      </w:pPr>
      <w:hyperlink r:id="rId8" w:history="1">
        <w:r>
          <w:rPr>
            <w:rStyle w:val="Hyperlink"/>
            <w:rFonts w:ascii="Arial" w:hAnsi="Arial" w:cs="Arial"/>
            <w:color w:val="1155CC"/>
            <w:sz w:val="20"/>
            <w:szCs w:val="20"/>
          </w:rPr>
          <w:t>RL.9-10.3, RI.9-10.6, RI.9-10.7</w:t>
        </w:r>
      </w:hyperlink>
      <w:r>
        <w:rPr>
          <w:rFonts w:ascii="Arial" w:hAnsi="Arial" w:cs="Arial"/>
          <w:color w:val="000000"/>
          <w:sz w:val="20"/>
          <w:szCs w:val="20"/>
        </w:rPr>
        <w:t xml:space="preserve"> </w:t>
      </w:r>
      <w:hyperlink r:id="rId9" w:anchor="CCSS.ELA-Literacy.W.9-10.2" w:history="1">
        <w:r>
          <w:rPr>
            <w:rStyle w:val="Hyperlink"/>
            <w:rFonts w:ascii="Arial" w:hAnsi="Arial" w:cs="Arial"/>
            <w:color w:val="1155CC"/>
            <w:sz w:val="20"/>
            <w:szCs w:val="20"/>
          </w:rPr>
          <w:t>W.9-10.</w:t>
        </w:r>
      </w:hyperlink>
      <w:hyperlink r:id="rId10" w:history="1">
        <w:r>
          <w:rPr>
            <w:rStyle w:val="Hyperlink"/>
            <w:rFonts w:ascii="Arial" w:hAnsi="Arial" w:cs="Arial"/>
            <w:color w:val="1155CC"/>
            <w:sz w:val="20"/>
            <w:szCs w:val="20"/>
          </w:rPr>
          <w:t>1</w:t>
        </w:r>
      </w:hyperlink>
    </w:p>
    <w:p w14:paraId="42B81814" w14:textId="77777777" w:rsidR="006E10C8" w:rsidRDefault="006E10C8" w:rsidP="006E10C8">
      <w:pPr>
        <w:pStyle w:val="NormalWeb"/>
        <w:spacing w:before="0" w:beforeAutospacing="0" w:after="0" w:afterAutospacing="0"/>
      </w:pPr>
      <w:r>
        <w:rPr>
          <w:rFonts w:ascii="Arial" w:hAnsi="Arial" w:cs="Arial"/>
          <w:b/>
          <w:bCs/>
          <w:color w:val="000000"/>
          <w:sz w:val="20"/>
          <w:szCs w:val="20"/>
          <w:u w:val="single"/>
        </w:rPr>
        <w:t>Skills</w:t>
      </w:r>
      <w:r>
        <w:rPr>
          <w:rFonts w:ascii="Arial" w:hAnsi="Arial" w:cs="Arial"/>
          <w:b/>
          <w:bCs/>
          <w:color w:val="000000"/>
          <w:sz w:val="20"/>
          <w:szCs w:val="20"/>
        </w:rPr>
        <w:t>:</w:t>
      </w:r>
      <w:r>
        <w:rPr>
          <w:rFonts w:ascii="Arial" w:hAnsi="Arial" w:cs="Arial"/>
          <w:color w:val="000000"/>
          <w:sz w:val="20"/>
          <w:szCs w:val="20"/>
        </w:rPr>
        <w:t> </w:t>
      </w:r>
    </w:p>
    <w:p w14:paraId="2B809A2C" w14:textId="77777777" w:rsidR="006E10C8" w:rsidRDefault="006E10C8" w:rsidP="006E10C8">
      <w:pPr>
        <w:pStyle w:val="NormalWeb"/>
        <w:spacing w:before="0" w:beforeAutospacing="0" w:after="0" w:afterAutospacing="0"/>
      </w:pPr>
      <w:r>
        <w:rPr>
          <w:rFonts w:ascii="Arial" w:hAnsi="Arial" w:cs="Arial"/>
          <w:color w:val="000000"/>
          <w:sz w:val="20"/>
          <w:szCs w:val="20"/>
        </w:rPr>
        <w:t>- 1. Analyze how complex characters develop over the course of a text, and identify the factors facilitating the character’s development</w:t>
      </w:r>
    </w:p>
    <w:p w14:paraId="7FA75AD4" w14:textId="77777777" w:rsidR="006E10C8" w:rsidRDefault="006E10C8" w:rsidP="006E10C8">
      <w:pPr>
        <w:pStyle w:val="NormalWeb"/>
        <w:spacing w:before="0" w:beforeAutospacing="0" w:after="0" w:afterAutospacing="0"/>
      </w:pPr>
      <w:r>
        <w:rPr>
          <w:rFonts w:ascii="Arial" w:hAnsi="Arial" w:cs="Arial"/>
          <w:color w:val="000000"/>
          <w:sz w:val="20"/>
          <w:szCs w:val="20"/>
        </w:rPr>
        <w:t>- 2. Determine an author’s purpose and analyze how the author uses rhetoric to advance that purpose</w:t>
      </w:r>
    </w:p>
    <w:p w14:paraId="525476D8" w14:textId="77777777" w:rsidR="006E10C8" w:rsidRDefault="006E10C8" w:rsidP="006E10C8">
      <w:pPr>
        <w:pStyle w:val="NormalWeb"/>
        <w:spacing w:before="0" w:beforeAutospacing="0" w:after="0" w:afterAutospacing="0"/>
      </w:pPr>
      <w:r>
        <w:rPr>
          <w:rFonts w:ascii="Arial" w:hAnsi="Arial" w:cs="Arial"/>
          <w:color w:val="000000"/>
          <w:sz w:val="20"/>
          <w:szCs w:val="20"/>
        </w:rPr>
        <w:t>- 3. Analyze the use and function of various media to disseminate information (TED Talk vs. News report vs. novel vs. speech, etc.)</w:t>
      </w:r>
    </w:p>
    <w:p w14:paraId="0D6011D1" w14:textId="77777777" w:rsidR="006E10C8" w:rsidRDefault="006E10C8" w:rsidP="006E10C8">
      <w:pPr>
        <w:pStyle w:val="NormalWeb"/>
        <w:spacing w:before="0" w:beforeAutospacing="0" w:after="0" w:afterAutospacing="0"/>
      </w:pPr>
      <w:r>
        <w:rPr>
          <w:rFonts w:ascii="Arial" w:hAnsi="Arial" w:cs="Arial"/>
          <w:color w:val="000000"/>
          <w:sz w:val="20"/>
          <w:szCs w:val="20"/>
        </w:rPr>
        <w:t>- 4. Research information about identity creation; conduct research on one’s own identity</w:t>
      </w:r>
    </w:p>
    <w:p w14:paraId="39982E22" w14:textId="77777777" w:rsidR="006E10C8" w:rsidRDefault="006E10C8" w:rsidP="006E10C8">
      <w:pPr>
        <w:pStyle w:val="NormalWeb"/>
        <w:spacing w:before="0" w:beforeAutospacing="0" w:after="0" w:afterAutospacing="0"/>
      </w:pPr>
      <w:r>
        <w:rPr>
          <w:rFonts w:ascii="Arial" w:hAnsi="Arial" w:cs="Arial"/>
          <w:color w:val="000000"/>
          <w:sz w:val="20"/>
          <w:szCs w:val="20"/>
        </w:rPr>
        <w:t>- 5. Write an argumentative text to examine and convey complex ideas and information clearly and accurately</w:t>
      </w:r>
    </w:p>
    <w:p w14:paraId="1E2E9277" w14:textId="77777777" w:rsidR="006E10C8" w:rsidRDefault="006E10C8" w:rsidP="006E10C8">
      <w:pPr>
        <w:pStyle w:val="NormalWeb"/>
        <w:spacing w:before="0" w:beforeAutospacing="0" w:after="0" w:afterAutospacing="0"/>
      </w:pPr>
      <w:r>
        <w:rPr>
          <w:rFonts w:ascii="Arial" w:hAnsi="Arial" w:cs="Arial"/>
          <w:b/>
          <w:bCs/>
          <w:color w:val="000000"/>
          <w:sz w:val="20"/>
          <w:szCs w:val="20"/>
          <w:u w:val="single"/>
        </w:rPr>
        <w:t>Texts</w:t>
      </w:r>
      <w:r>
        <w:rPr>
          <w:rFonts w:ascii="Arial" w:hAnsi="Arial" w:cs="Arial"/>
          <w:color w:val="000000"/>
          <w:sz w:val="20"/>
          <w:szCs w:val="20"/>
          <w:u w:val="single"/>
        </w:rPr>
        <w:t>:</w:t>
      </w:r>
      <w:r>
        <w:rPr>
          <w:rFonts w:ascii="Arial" w:hAnsi="Arial" w:cs="Arial"/>
          <w:color w:val="000000"/>
          <w:sz w:val="20"/>
          <w:szCs w:val="20"/>
        </w:rPr>
        <w:t>  </w:t>
      </w:r>
    </w:p>
    <w:p w14:paraId="7BB596F9" w14:textId="77777777" w:rsidR="006E10C8" w:rsidRDefault="006E10C8" w:rsidP="006E10C8">
      <w:pPr>
        <w:pStyle w:val="NormalWeb"/>
        <w:spacing w:before="0" w:beforeAutospacing="0" w:after="0" w:afterAutospacing="0"/>
      </w:pPr>
      <w:r>
        <w:rPr>
          <w:rFonts w:ascii="Arial" w:hAnsi="Arial" w:cs="Arial"/>
          <w:color w:val="000000"/>
          <w:sz w:val="20"/>
          <w:szCs w:val="20"/>
        </w:rPr>
        <w:t>- (novel)</w:t>
      </w:r>
      <w:r>
        <w:rPr>
          <w:rFonts w:ascii="Arial" w:hAnsi="Arial" w:cs="Arial"/>
          <w:i/>
          <w:iCs/>
          <w:color w:val="000000"/>
          <w:sz w:val="20"/>
          <w:szCs w:val="20"/>
        </w:rPr>
        <w:t xml:space="preserve"> Fahrenheit 451</w:t>
      </w:r>
      <w:r>
        <w:rPr>
          <w:rFonts w:ascii="Arial" w:hAnsi="Arial" w:cs="Arial"/>
          <w:color w:val="000000"/>
          <w:sz w:val="20"/>
          <w:szCs w:val="20"/>
        </w:rPr>
        <w:t xml:space="preserve"> by Ray Bradbury</w:t>
      </w:r>
    </w:p>
    <w:p w14:paraId="006DD40F" w14:textId="77777777" w:rsidR="006E10C8" w:rsidRDefault="006E10C8" w:rsidP="006E10C8">
      <w:pPr>
        <w:pStyle w:val="NormalWeb"/>
        <w:spacing w:before="0" w:beforeAutospacing="0" w:after="0" w:afterAutospacing="0"/>
      </w:pPr>
      <w:r>
        <w:rPr>
          <w:rFonts w:ascii="Arial" w:hAnsi="Arial" w:cs="Arial"/>
          <w:b/>
          <w:bCs/>
          <w:color w:val="000000"/>
          <w:sz w:val="20"/>
          <w:szCs w:val="20"/>
          <w:u w:val="single"/>
        </w:rPr>
        <w:t>Assessment:</w:t>
      </w:r>
      <w:r>
        <w:rPr>
          <w:rFonts w:ascii="Arial" w:hAnsi="Arial" w:cs="Arial"/>
          <w:color w:val="000000"/>
          <w:sz w:val="20"/>
          <w:szCs w:val="20"/>
        </w:rPr>
        <w:t>  </w:t>
      </w:r>
    </w:p>
    <w:p w14:paraId="106CF1D5" w14:textId="77777777" w:rsidR="006E10C8" w:rsidRDefault="006E10C8" w:rsidP="006E10C8">
      <w:pPr>
        <w:pStyle w:val="NormalWeb"/>
        <w:spacing w:before="0" w:beforeAutospacing="0" w:after="0" w:afterAutospacing="0"/>
      </w:pPr>
      <w:r>
        <w:rPr>
          <w:rFonts w:ascii="Arial" w:hAnsi="Arial" w:cs="Arial"/>
          <w:color w:val="000000"/>
          <w:sz w:val="20"/>
          <w:szCs w:val="20"/>
        </w:rPr>
        <w:t>- PBL on Identity Analysis (to include an argumentative writing piece)</w:t>
      </w:r>
    </w:p>
    <w:p w14:paraId="3E863C91" w14:textId="77777777" w:rsidR="006E10C8" w:rsidRDefault="006E10C8" w:rsidP="006E10C8">
      <w:pPr>
        <w:pStyle w:val="NormalWeb"/>
        <w:spacing w:before="0" w:beforeAutospacing="0" w:after="0" w:afterAutospacing="0"/>
      </w:pPr>
      <w:r>
        <w:rPr>
          <w:color w:val="000000"/>
        </w:rPr>
        <w:t> </w:t>
      </w:r>
    </w:p>
    <w:p w14:paraId="3ECE50E5" w14:textId="77777777" w:rsidR="006E10C8" w:rsidRDefault="006E10C8" w:rsidP="006E10C8">
      <w:pPr>
        <w:pStyle w:val="NormalWeb"/>
        <w:spacing w:before="0" w:beforeAutospacing="0" w:after="0" w:afterAutospacing="0"/>
        <w:jc w:val="center"/>
      </w:pPr>
      <w:r>
        <w:rPr>
          <w:rFonts w:ascii="Arial" w:hAnsi="Arial" w:cs="Arial"/>
          <w:b/>
          <w:bCs/>
          <w:color w:val="000000"/>
          <w:sz w:val="20"/>
          <w:szCs w:val="20"/>
          <w:u w:val="single"/>
        </w:rPr>
        <w:t xml:space="preserve">Unit 3: </w:t>
      </w:r>
      <w:r>
        <w:rPr>
          <w:rFonts w:ascii="Arial" w:hAnsi="Arial" w:cs="Arial"/>
          <w:b/>
          <w:bCs/>
          <w:i/>
          <w:iCs/>
          <w:color w:val="000000"/>
          <w:sz w:val="20"/>
          <w:szCs w:val="20"/>
          <w:u w:val="single"/>
        </w:rPr>
        <w:t>Conformity and Rebellion</w:t>
      </w:r>
    </w:p>
    <w:p w14:paraId="0C0224A1" w14:textId="77777777" w:rsidR="006E10C8" w:rsidRDefault="006E10C8" w:rsidP="006E10C8">
      <w:pPr>
        <w:pStyle w:val="NormalWeb"/>
        <w:spacing w:before="0" w:beforeAutospacing="0" w:after="0" w:afterAutospacing="0"/>
        <w:jc w:val="center"/>
      </w:pPr>
      <w:r>
        <w:rPr>
          <w:rFonts w:ascii="Arial" w:hAnsi="Arial" w:cs="Arial"/>
          <w:i/>
          <w:iCs/>
          <w:color w:val="000000"/>
          <w:sz w:val="20"/>
          <w:szCs w:val="20"/>
        </w:rPr>
        <w:t>What factors influence whether individuals conform or rebel? (lead students toward types of survival)</w:t>
      </w:r>
    </w:p>
    <w:p w14:paraId="4943FA3F" w14:textId="77777777" w:rsidR="006E10C8" w:rsidRDefault="006E10C8" w:rsidP="006E10C8">
      <w:pPr>
        <w:pStyle w:val="NormalWeb"/>
        <w:spacing w:before="0" w:beforeAutospacing="0" w:after="0" w:afterAutospacing="0"/>
        <w:jc w:val="center"/>
      </w:pPr>
      <w:r>
        <w:rPr>
          <w:rFonts w:ascii="Arial" w:hAnsi="Arial" w:cs="Arial"/>
          <w:i/>
          <w:iCs/>
          <w:color w:val="000000"/>
          <w:sz w:val="20"/>
          <w:szCs w:val="20"/>
        </w:rPr>
        <w:t xml:space="preserve">What </w:t>
      </w:r>
      <w:proofErr w:type="gramStart"/>
      <w:r>
        <w:rPr>
          <w:rFonts w:ascii="Arial" w:hAnsi="Arial" w:cs="Arial"/>
          <w:i/>
          <w:iCs/>
          <w:color w:val="000000"/>
          <w:sz w:val="20"/>
          <w:szCs w:val="20"/>
        </w:rPr>
        <w:t>are</w:t>
      </w:r>
      <w:proofErr w:type="gramEnd"/>
      <w:r>
        <w:rPr>
          <w:rFonts w:ascii="Arial" w:hAnsi="Arial" w:cs="Arial"/>
          <w:i/>
          <w:iCs/>
          <w:color w:val="000000"/>
          <w:sz w:val="20"/>
          <w:szCs w:val="20"/>
        </w:rPr>
        <w:t xml:space="preserve"> conformity / rebellion?</w:t>
      </w:r>
    </w:p>
    <w:p w14:paraId="4FE420D9" w14:textId="77777777" w:rsidR="006E10C8" w:rsidRDefault="006E10C8" w:rsidP="006E10C8">
      <w:pPr>
        <w:pStyle w:val="NormalWeb"/>
        <w:spacing w:before="0" w:beforeAutospacing="0" w:after="0" w:afterAutospacing="0"/>
        <w:jc w:val="center"/>
      </w:pPr>
      <w:r>
        <w:rPr>
          <w:rFonts w:ascii="Arial" w:hAnsi="Arial" w:cs="Arial"/>
          <w:i/>
          <w:iCs/>
          <w:color w:val="000000"/>
          <w:sz w:val="20"/>
          <w:szCs w:val="20"/>
        </w:rPr>
        <w:t>In what circumstances are conformity / rebellion advisable or not advisable?</w:t>
      </w:r>
    </w:p>
    <w:p w14:paraId="7DCCF620" w14:textId="77777777" w:rsidR="006E10C8" w:rsidRDefault="006E10C8" w:rsidP="006E10C8">
      <w:pPr>
        <w:pStyle w:val="NormalWeb"/>
        <w:spacing w:before="0" w:beforeAutospacing="0" w:after="0" w:afterAutospacing="0"/>
        <w:jc w:val="center"/>
      </w:pPr>
      <w:r>
        <w:rPr>
          <w:rFonts w:ascii="Arial" w:hAnsi="Arial" w:cs="Arial"/>
          <w:i/>
          <w:iCs/>
          <w:color w:val="000000"/>
          <w:sz w:val="20"/>
          <w:szCs w:val="20"/>
        </w:rPr>
        <w:t>How does an individual’s identity determine whether a person conforms or rebels?</w:t>
      </w:r>
    </w:p>
    <w:p w14:paraId="3B0B2CE6" w14:textId="77777777" w:rsidR="006E10C8" w:rsidRDefault="006E10C8" w:rsidP="006E10C8">
      <w:pPr>
        <w:pStyle w:val="NormalWeb"/>
        <w:spacing w:before="0" w:beforeAutospacing="0" w:after="0" w:afterAutospacing="0"/>
      </w:pPr>
      <w:r>
        <w:rPr>
          <w:rFonts w:ascii="Arial" w:hAnsi="Arial" w:cs="Arial"/>
          <w:b/>
          <w:bCs/>
          <w:color w:val="000000"/>
          <w:sz w:val="20"/>
          <w:szCs w:val="20"/>
          <w:u w:val="single"/>
        </w:rPr>
        <w:t>Required Standards:</w:t>
      </w:r>
      <w:r>
        <w:rPr>
          <w:rFonts w:ascii="Arial" w:hAnsi="Arial" w:cs="Arial"/>
          <w:color w:val="000000"/>
          <w:sz w:val="20"/>
          <w:szCs w:val="20"/>
          <w:u w:val="single"/>
        </w:rPr>
        <w:t> </w:t>
      </w:r>
    </w:p>
    <w:p w14:paraId="36C65663" w14:textId="77777777" w:rsidR="006E10C8" w:rsidRDefault="006E10C8" w:rsidP="006E10C8">
      <w:pPr>
        <w:pStyle w:val="NormalWeb"/>
        <w:spacing w:before="0" w:beforeAutospacing="0" w:after="0" w:afterAutospacing="0"/>
      </w:pPr>
      <w:hyperlink r:id="rId11" w:history="1">
        <w:r>
          <w:rPr>
            <w:rStyle w:val="Hyperlink"/>
            <w:rFonts w:ascii="Arial" w:hAnsi="Arial" w:cs="Arial"/>
            <w:color w:val="1155CC"/>
            <w:sz w:val="20"/>
            <w:szCs w:val="20"/>
          </w:rPr>
          <w:t>RL.9-10.1, RL.9-10.5, RL.9-10.9</w:t>
        </w:r>
      </w:hyperlink>
      <w:r>
        <w:rPr>
          <w:rFonts w:ascii="Arial" w:hAnsi="Arial" w:cs="Arial"/>
          <w:color w:val="000000"/>
          <w:sz w:val="20"/>
          <w:szCs w:val="20"/>
        </w:rPr>
        <w:t xml:space="preserve">, </w:t>
      </w:r>
      <w:hyperlink r:id="rId12" w:history="1">
        <w:r>
          <w:rPr>
            <w:rStyle w:val="Hyperlink"/>
            <w:rFonts w:ascii="Arial" w:hAnsi="Arial" w:cs="Arial"/>
            <w:color w:val="1155CC"/>
            <w:sz w:val="20"/>
            <w:szCs w:val="20"/>
          </w:rPr>
          <w:t>RI.9-10.4, RI.9-10.6, RI.9-10.8</w:t>
        </w:r>
      </w:hyperlink>
      <w:r>
        <w:rPr>
          <w:rFonts w:ascii="Arial" w:hAnsi="Arial" w:cs="Arial"/>
          <w:color w:val="000000"/>
          <w:sz w:val="20"/>
          <w:szCs w:val="20"/>
        </w:rPr>
        <w:t xml:space="preserve">,  </w:t>
      </w:r>
      <w:hyperlink r:id="rId13" w:history="1">
        <w:r>
          <w:rPr>
            <w:rStyle w:val="Hyperlink"/>
            <w:rFonts w:ascii="Arial" w:hAnsi="Arial" w:cs="Arial"/>
            <w:color w:val="1155CC"/>
            <w:sz w:val="20"/>
            <w:szCs w:val="20"/>
          </w:rPr>
          <w:t>W.9-10.1</w:t>
        </w:r>
      </w:hyperlink>
    </w:p>
    <w:p w14:paraId="71ECDDD7" w14:textId="77777777" w:rsidR="006E10C8" w:rsidRDefault="006E10C8" w:rsidP="006E10C8">
      <w:pPr>
        <w:pStyle w:val="NormalWeb"/>
        <w:spacing w:before="0" w:beforeAutospacing="0" w:after="0" w:afterAutospacing="0"/>
      </w:pPr>
      <w:r>
        <w:rPr>
          <w:rFonts w:ascii="Arial" w:hAnsi="Arial" w:cs="Arial"/>
          <w:b/>
          <w:bCs/>
          <w:color w:val="000000"/>
          <w:sz w:val="20"/>
          <w:szCs w:val="20"/>
          <w:u w:val="single"/>
        </w:rPr>
        <w:t>Skills:</w:t>
      </w:r>
      <w:r>
        <w:rPr>
          <w:rFonts w:ascii="Arial" w:hAnsi="Arial" w:cs="Arial"/>
          <w:color w:val="000000"/>
          <w:sz w:val="20"/>
          <w:szCs w:val="20"/>
          <w:u w:val="single"/>
        </w:rPr>
        <w:t> </w:t>
      </w:r>
    </w:p>
    <w:p w14:paraId="2707850E" w14:textId="77777777" w:rsidR="006E10C8" w:rsidRDefault="006E10C8" w:rsidP="006E10C8">
      <w:pPr>
        <w:pStyle w:val="NormalWeb"/>
        <w:spacing w:before="0" w:beforeAutospacing="0" w:after="0" w:afterAutospacing="0"/>
      </w:pPr>
      <w:r>
        <w:rPr>
          <w:rFonts w:ascii="Arial" w:hAnsi="Arial" w:cs="Arial"/>
          <w:color w:val="000000"/>
          <w:sz w:val="20"/>
          <w:szCs w:val="20"/>
        </w:rPr>
        <w:t xml:space="preserve">- 1. </w:t>
      </w:r>
      <w:r>
        <w:rPr>
          <w:color w:val="000000"/>
          <w:sz w:val="14"/>
          <w:szCs w:val="14"/>
        </w:rPr>
        <w:t> </w:t>
      </w:r>
      <w:r>
        <w:rPr>
          <w:rFonts w:ascii="Arial" w:hAnsi="Arial" w:cs="Arial"/>
          <w:color w:val="000000"/>
          <w:sz w:val="20"/>
          <w:szCs w:val="20"/>
        </w:rPr>
        <w:t>Cite evidence to support analyses and inferences</w:t>
      </w:r>
    </w:p>
    <w:p w14:paraId="66883EFA" w14:textId="77777777" w:rsidR="006E10C8" w:rsidRDefault="006E10C8" w:rsidP="006E10C8">
      <w:pPr>
        <w:pStyle w:val="NormalWeb"/>
        <w:spacing w:before="0" w:beforeAutospacing="0" w:after="0" w:afterAutospacing="0"/>
      </w:pPr>
      <w:r>
        <w:rPr>
          <w:rFonts w:ascii="Arial" w:hAnsi="Arial" w:cs="Arial"/>
          <w:color w:val="000000"/>
          <w:sz w:val="20"/>
          <w:szCs w:val="20"/>
        </w:rPr>
        <w:t>- 2. Interpret literary devices and analyze their effects</w:t>
      </w:r>
    </w:p>
    <w:p w14:paraId="13E4F54F" w14:textId="77777777" w:rsidR="006E10C8" w:rsidRDefault="006E10C8" w:rsidP="006E10C8">
      <w:pPr>
        <w:pStyle w:val="NormalWeb"/>
        <w:spacing w:before="0" w:beforeAutospacing="0" w:after="0" w:afterAutospacing="0"/>
      </w:pPr>
      <w:r>
        <w:rPr>
          <w:rFonts w:ascii="Arial" w:hAnsi="Arial" w:cs="Arial"/>
          <w:color w:val="000000"/>
          <w:sz w:val="20"/>
          <w:szCs w:val="20"/>
        </w:rPr>
        <w:t>- 3. Determine the figurative and connotative meaning of words in context; understand the impact of word choice on overall tone</w:t>
      </w:r>
    </w:p>
    <w:p w14:paraId="51A38E2C" w14:textId="77777777" w:rsidR="006E10C8" w:rsidRDefault="006E10C8" w:rsidP="006E10C8">
      <w:pPr>
        <w:pStyle w:val="NormalWeb"/>
        <w:spacing w:before="0" w:beforeAutospacing="0" w:after="0" w:afterAutospacing="0"/>
      </w:pPr>
      <w:r>
        <w:rPr>
          <w:rFonts w:ascii="Arial" w:hAnsi="Arial" w:cs="Arial"/>
          <w:color w:val="000000"/>
          <w:sz w:val="20"/>
          <w:szCs w:val="20"/>
        </w:rPr>
        <w:t xml:space="preserve">- 4. </w:t>
      </w:r>
      <w:r>
        <w:rPr>
          <w:rFonts w:ascii="Arial" w:hAnsi="Arial" w:cs="Arial"/>
          <w:color w:val="202020"/>
          <w:sz w:val="20"/>
          <w:szCs w:val="20"/>
        </w:rPr>
        <w:t>Determine an author's point of view or purpose in a text and analyze how an author uses rhetoric to advance that point of view or purpose.</w:t>
      </w:r>
    </w:p>
    <w:p w14:paraId="0A9209DA" w14:textId="77777777" w:rsidR="006E10C8" w:rsidRDefault="006E10C8" w:rsidP="006E10C8">
      <w:pPr>
        <w:pStyle w:val="NormalWeb"/>
        <w:spacing w:before="0" w:beforeAutospacing="0" w:after="0" w:afterAutospacing="0"/>
      </w:pPr>
      <w:r>
        <w:rPr>
          <w:rFonts w:ascii="Arial" w:hAnsi="Arial" w:cs="Arial"/>
          <w:color w:val="202020"/>
          <w:sz w:val="20"/>
          <w:szCs w:val="20"/>
        </w:rPr>
        <w:t xml:space="preserve">- 5. Write an argument that support claims in an analysis of substantive topics or texts, using valid reasoning and relevant and </w:t>
      </w:r>
      <w:proofErr w:type="gramStart"/>
      <w:r>
        <w:rPr>
          <w:rFonts w:ascii="Arial" w:hAnsi="Arial" w:cs="Arial"/>
          <w:color w:val="202020"/>
          <w:sz w:val="20"/>
          <w:szCs w:val="20"/>
        </w:rPr>
        <w:t>sufficient</w:t>
      </w:r>
      <w:proofErr w:type="gramEnd"/>
      <w:r>
        <w:rPr>
          <w:rFonts w:ascii="Arial" w:hAnsi="Arial" w:cs="Arial"/>
          <w:color w:val="202020"/>
          <w:sz w:val="20"/>
          <w:szCs w:val="20"/>
        </w:rPr>
        <w:t xml:space="preserve"> evidence</w:t>
      </w:r>
    </w:p>
    <w:p w14:paraId="1F9097D6" w14:textId="77777777" w:rsidR="006E10C8" w:rsidRDefault="006E10C8" w:rsidP="006E10C8">
      <w:pPr>
        <w:pStyle w:val="NormalWeb"/>
        <w:spacing w:before="0" w:beforeAutospacing="0" w:after="0" w:afterAutospacing="0"/>
      </w:pPr>
      <w:r>
        <w:rPr>
          <w:rFonts w:ascii="Arial" w:hAnsi="Arial" w:cs="Arial"/>
          <w:b/>
          <w:bCs/>
          <w:color w:val="000000"/>
          <w:sz w:val="20"/>
          <w:szCs w:val="20"/>
          <w:u w:val="single"/>
        </w:rPr>
        <w:t>Texts:</w:t>
      </w:r>
      <w:r>
        <w:rPr>
          <w:rFonts w:ascii="Arial" w:hAnsi="Arial" w:cs="Arial"/>
          <w:color w:val="000000"/>
          <w:sz w:val="20"/>
          <w:szCs w:val="20"/>
        </w:rPr>
        <w:t> </w:t>
      </w:r>
    </w:p>
    <w:p w14:paraId="091DA398" w14:textId="77777777" w:rsidR="006E10C8" w:rsidRDefault="006E10C8" w:rsidP="006E10C8">
      <w:pPr>
        <w:pStyle w:val="NormalWeb"/>
        <w:spacing w:before="0" w:beforeAutospacing="0" w:after="0" w:afterAutospacing="0"/>
      </w:pPr>
      <w:r>
        <w:rPr>
          <w:rFonts w:ascii="Arial" w:hAnsi="Arial" w:cs="Arial"/>
          <w:color w:val="000000"/>
          <w:sz w:val="20"/>
          <w:szCs w:val="20"/>
        </w:rPr>
        <w:t>- (play) “The Tragedy of Romeo and Juliet” by William Shakespeare</w:t>
      </w:r>
    </w:p>
    <w:p w14:paraId="5119B032" w14:textId="77777777" w:rsidR="006E10C8" w:rsidRDefault="006E10C8" w:rsidP="006E10C8">
      <w:pPr>
        <w:pStyle w:val="NormalWeb"/>
        <w:spacing w:before="0" w:beforeAutospacing="0" w:after="0" w:afterAutospacing="0"/>
      </w:pPr>
      <w:r>
        <w:rPr>
          <w:rFonts w:ascii="Arial" w:hAnsi="Arial" w:cs="Arial"/>
          <w:b/>
          <w:bCs/>
          <w:color w:val="000000"/>
          <w:sz w:val="20"/>
          <w:szCs w:val="20"/>
          <w:u w:val="single"/>
        </w:rPr>
        <w:t>Assessment:</w:t>
      </w:r>
      <w:r>
        <w:rPr>
          <w:rFonts w:ascii="Arial" w:hAnsi="Arial" w:cs="Arial"/>
          <w:color w:val="000000"/>
          <w:sz w:val="20"/>
          <w:szCs w:val="20"/>
          <w:u w:val="single"/>
        </w:rPr>
        <w:t> </w:t>
      </w:r>
    </w:p>
    <w:p w14:paraId="61894DEC" w14:textId="77777777" w:rsidR="006E10C8" w:rsidRDefault="006E10C8" w:rsidP="006E10C8">
      <w:pPr>
        <w:pStyle w:val="NormalWeb"/>
        <w:spacing w:before="0" w:beforeAutospacing="0" w:after="0" w:afterAutospacing="0"/>
      </w:pPr>
      <w:r>
        <w:rPr>
          <w:rFonts w:ascii="Arial" w:hAnsi="Arial" w:cs="Arial"/>
          <w:color w:val="000000"/>
          <w:sz w:val="20"/>
          <w:szCs w:val="20"/>
        </w:rPr>
        <w:t>-PBL on Shakespeare in schools (to include argumentative writing piece)</w:t>
      </w:r>
    </w:p>
    <w:p w14:paraId="6B7F35D1" w14:textId="77777777" w:rsidR="006E10C8" w:rsidRDefault="006E10C8" w:rsidP="006E10C8">
      <w:pPr>
        <w:pStyle w:val="NormalWeb"/>
        <w:spacing w:before="0" w:beforeAutospacing="0" w:after="0" w:afterAutospacing="0"/>
      </w:pPr>
      <w:r>
        <w:rPr>
          <w:color w:val="000000"/>
        </w:rPr>
        <w:t> </w:t>
      </w:r>
    </w:p>
    <w:p w14:paraId="0A408006" w14:textId="77777777" w:rsidR="006E10C8" w:rsidRDefault="006E10C8" w:rsidP="006E10C8">
      <w:pPr>
        <w:pStyle w:val="NormalWeb"/>
        <w:spacing w:before="0" w:beforeAutospacing="0" w:after="0" w:afterAutospacing="0"/>
        <w:jc w:val="center"/>
      </w:pPr>
      <w:r>
        <w:rPr>
          <w:rFonts w:ascii="Arial" w:hAnsi="Arial" w:cs="Arial"/>
          <w:b/>
          <w:bCs/>
          <w:color w:val="000000"/>
          <w:sz w:val="20"/>
          <w:szCs w:val="20"/>
          <w:u w:val="single"/>
        </w:rPr>
        <w:t xml:space="preserve">Unit 4: </w:t>
      </w:r>
      <w:r>
        <w:rPr>
          <w:rFonts w:ascii="Arial" w:hAnsi="Arial" w:cs="Arial"/>
          <w:b/>
          <w:bCs/>
          <w:i/>
          <w:iCs/>
          <w:color w:val="000000"/>
          <w:sz w:val="20"/>
          <w:szCs w:val="20"/>
          <w:u w:val="single"/>
        </w:rPr>
        <w:t>Tradition and Progress</w:t>
      </w:r>
    </w:p>
    <w:p w14:paraId="677C2BA3" w14:textId="77777777" w:rsidR="006E10C8" w:rsidRDefault="006E10C8" w:rsidP="006E10C8">
      <w:pPr>
        <w:pStyle w:val="NormalWeb"/>
        <w:spacing w:before="0" w:beforeAutospacing="0" w:after="0" w:afterAutospacing="0"/>
        <w:jc w:val="center"/>
      </w:pPr>
      <w:r>
        <w:rPr>
          <w:rFonts w:ascii="Arial" w:hAnsi="Arial" w:cs="Arial"/>
          <w:i/>
          <w:iCs/>
          <w:color w:val="000000"/>
          <w:sz w:val="20"/>
          <w:szCs w:val="20"/>
        </w:rPr>
        <w:t>How are tradition and progress interconnected?</w:t>
      </w:r>
    </w:p>
    <w:p w14:paraId="21A2F4AB" w14:textId="77777777" w:rsidR="006E10C8" w:rsidRDefault="006E10C8" w:rsidP="006E10C8">
      <w:pPr>
        <w:pStyle w:val="NormalWeb"/>
        <w:spacing w:before="0" w:beforeAutospacing="0" w:after="0" w:afterAutospacing="0"/>
        <w:jc w:val="center"/>
      </w:pPr>
      <w:r>
        <w:rPr>
          <w:rFonts w:ascii="Arial" w:hAnsi="Arial" w:cs="Arial"/>
          <w:i/>
          <w:iCs/>
          <w:color w:val="000000"/>
          <w:sz w:val="20"/>
          <w:szCs w:val="20"/>
        </w:rPr>
        <w:t>What is tradition? What are the benefits and drawbacks of tradition? How do traditions influence whom individuals become?</w:t>
      </w:r>
    </w:p>
    <w:p w14:paraId="0390FF8B" w14:textId="77777777" w:rsidR="006E10C8" w:rsidRDefault="006E10C8" w:rsidP="006E10C8">
      <w:pPr>
        <w:pStyle w:val="NormalWeb"/>
        <w:spacing w:before="0" w:beforeAutospacing="0" w:after="0" w:afterAutospacing="0"/>
        <w:jc w:val="center"/>
      </w:pPr>
      <w:r>
        <w:rPr>
          <w:rFonts w:ascii="Arial" w:hAnsi="Arial" w:cs="Arial"/>
          <w:i/>
          <w:iCs/>
          <w:color w:val="000000"/>
          <w:sz w:val="20"/>
          <w:szCs w:val="20"/>
        </w:rPr>
        <w:t>What is progress? What are the benefits and drawbacks of progress? How does progress influence whom individuals become?</w:t>
      </w:r>
    </w:p>
    <w:p w14:paraId="6CA82C8B" w14:textId="77777777" w:rsidR="006E10C8" w:rsidRDefault="006E10C8" w:rsidP="006E10C8">
      <w:pPr>
        <w:pStyle w:val="NormalWeb"/>
        <w:spacing w:before="0" w:beforeAutospacing="0" w:after="0" w:afterAutospacing="0"/>
      </w:pPr>
      <w:r>
        <w:rPr>
          <w:rFonts w:ascii="Arial" w:hAnsi="Arial" w:cs="Arial"/>
          <w:b/>
          <w:bCs/>
          <w:color w:val="000000"/>
          <w:sz w:val="20"/>
          <w:szCs w:val="20"/>
          <w:u w:val="single"/>
        </w:rPr>
        <w:t>Required Standards:</w:t>
      </w:r>
      <w:r>
        <w:rPr>
          <w:rFonts w:ascii="Arial" w:hAnsi="Arial" w:cs="Arial"/>
          <w:color w:val="000000"/>
          <w:sz w:val="20"/>
          <w:szCs w:val="20"/>
          <w:u w:val="single"/>
        </w:rPr>
        <w:t> </w:t>
      </w:r>
    </w:p>
    <w:p w14:paraId="0AC1C16B" w14:textId="77777777" w:rsidR="006E10C8" w:rsidRDefault="006E10C8" w:rsidP="006E10C8">
      <w:pPr>
        <w:pStyle w:val="NormalWeb"/>
        <w:spacing w:before="0" w:beforeAutospacing="0" w:after="0" w:afterAutospacing="0"/>
      </w:pPr>
      <w:r>
        <w:rPr>
          <w:rFonts w:ascii="Arial" w:hAnsi="Arial" w:cs="Arial"/>
          <w:color w:val="000000"/>
          <w:sz w:val="20"/>
          <w:szCs w:val="20"/>
        </w:rPr>
        <w:t>**Review of all standards</w:t>
      </w:r>
    </w:p>
    <w:p w14:paraId="4625CF28" w14:textId="77777777" w:rsidR="006E10C8" w:rsidRDefault="006E10C8" w:rsidP="006E10C8">
      <w:pPr>
        <w:pStyle w:val="NormalWeb"/>
        <w:spacing w:before="0" w:beforeAutospacing="0" w:after="0" w:afterAutospacing="0"/>
      </w:pPr>
      <w:r>
        <w:rPr>
          <w:rFonts w:ascii="Arial" w:hAnsi="Arial" w:cs="Arial"/>
          <w:b/>
          <w:bCs/>
          <w:color w:val="000000"/>
          <w:sz w:val="20"/>
          <w:szCs w:val="20"/>
          <w:u w:val="single"/>
        </w:rPr>
        <w:t>Skills:</w:t>
      </w:r>
      <w:r>
        <w:rPr>
          <w:rFonts w:ascii="Arial" w:hAnsi="Arial" w:cs="Arial"/>
          <w:b/>
          <w:bCs/>
          <w:color w:val="000000"/>
          <w:sz w:val="20"/>
          <w:szCs w:val="20"/>
        </w:rPr>
        <w:t> </w:t>
      </w:r>
    </w:p>
    <w:p w14:paraId="33890E98" w14:textId="77777777" w:rsidR="006E10C8" w:rsidRDefault="006E10C8" w:rsidP="006E10C8">
      <w:pPr>
        <w:pStyle w:val="NormalWeb"/>
        <w:spacing w:before="0" w:beforeAutospacing="0" w:after="0" w:afterAutospacing="0"/>
      </w:pPr>
      <w:r>
        <w:rPr>
          <w:rFonts w:ascii="Arial" w:hAnsi="Arial" w:cs="Arial"/>
          <w:color w:val="000000"/>
          <w:sz w:val="20"/>
          <w:szCs w:val="20"/>
        </w:rPr>
        <w:t>- 1. Mastery of skills from Units 1 through 3</w:t>
      </w:r>
    </w:p>
    <w:p w14:paraId="2C01A7A0" w14:textId="77777777" w:rsidR="006E10C8" w:rsidRDefault="006E10C8" w:rsidP="006E10C8">
      <w:pPr>
        <w:pStyle w:val="NormalWeb"/>
        <w:spacing w:before="0" w:beforeAutospacing="0" w:after="0" w:afterAutospacing="0"/>
      </w:pPr>
      <w:r>
        <w:rPr>
          <w:rFonts w:ascii="Arial" w:hAnsi="Arial" w:cs="Arial"/>
          <w:color w:val="000000"/>
          <w:sz w:val="20"/>
          <w:szCs w:val="20"/>
        </w:rPr>
        <w:t>- 2. Articulate analysis and opinion in a formal discussion</w:t>
      </w:r>
    </w:p>
    <w:p w14:paraId="568866C3" w14:textId="77777777" w:rsidR="006E10C8" w:rsidRDefault="006E10C8" w:rsidP="006E10C8">
      <w:pPr>
        <w:pStyle w:val="NormalWeb"/>
        <w:spacing w:before="0" w:beforeAutospacing="0" w:after="0" w:afterAutospacing="0"/>
      </w:pPr>
      <w:r>
        <w:rPr>
          <w:rFonts w:ascii="Arial" w:hAnsi="Arial" w:cs="Arial"/>
          <w:color w:val="000000"/>
          <w:sz w:val="20"/>
          <w:szCs w:val="20"/>
        </w:rPr>
        <w:t>- 3. Create original study tools to share with peers</w:t>
      </w:r>
    </w:p>
    <w:p w14:paraId="49DB252D" w14:textId="77777777" w:rsidR="006E10C8" w:rsidRDefault="006E10C8" w:rsidP="006E10C8">
      <w:pPr>
        <w:pStyle w:val="NormalWeb"/>
        <w:spacing w:before="0" w:beforeAutospacing="0" w:after="0" w:afterAutospacing="0"/>
      </w:pPr>
      <w:r>
        <w:rPr>
          <w:rFonts w:ascii="Arial" w:hAnsi="Arial" w:cs="Arial"/>
          <w:color w:val="000000"/>
          <w:sz w:val="20"/>
          <w:szCs w:val="20"/>
        </w:rPr>
        <w:t>- 4. Reflect on Unit themes</w:t>
      </w:r>
    </w:p>
    <w:p w14:paraId="772DFD1F" w14:textId="77777777" w:rsidR="006E10C8" w:rsidRDefault="006E10C8" w:rsidP="006E10C8">
      <w:pPr>
        <w:pStyle w:val="NormalWeb"/>
        <w:spacing w:before="0" w:beforeAutospacing="0" w:after="0" w:afterAutospacing="0"/>
      </w:pPr>
      <w:r>
        <w:rPr>
          <w:rFonts w:ascii="Arial" w:hAnsi="Arial" w:cs="Arial"/>
          <w:b/>
          <w:bCs/>
          <w:color w:val="000000"/>
          <w:sz w:val="20"/>
          <w:szCs w:val="20"/>
          <w:u w:val="single"/>
        </w:rPr>
        <w:t>Texts:</w:t>
      </w:r>
      <w:r>
        <w:rPr>
          <w:rFonts w:ascii="Arial" w:hAnsi="Arial" w:cs="Arial"/>
          <w:color w:val="000000"/>
          <w:sz w:val="20"/>
          <w:szCs w:val="20"/>
        </w:rPr>
        <w:t> </w:t>
      </w:r>
    </w:p>
    <w:p w14:paraId="3A547CEE" w14:textId="77777777" w:rsidR="006E10C8" w:rsidRDefault="006E10C8" w:rsidP="006E10C8">
      <w:pPr>
        <w:pStyle w:val="NormalWeb"/>
        <w:spacing w:before="0" w:beforeAutospacing="0" w:after="0" w:afterAutospacing="0"/>
      </w:pPr>
      <w:r>
        <w:rPr>
          <w:rFonts w:ascii="Arial" w:hAnsi="Arial" w:cs="Arial"/>
          <w:color w:val="000000"/>
          <w:sz w:val="20"/>
          <w:szCs w:val="20"/>
        </w:rPr>
        <w:t>(play) “A Raisin in the Sun” by Lorraine Hansberry</w:t>
      </w:r>
    </w:p>
    <w:p w14:paraId="56499B3D" w14:textId="77777777" w:rsidR="006E10C8" w:rsidRDefault="006E10C8" w:rsidP="006E10C8">
      <w:pPr>
        <w:pStyle w:val="NormalWeb"/>
        <w:spacing w:before="0" w:beforeAutospacing="0" w:after="0" w:afterAutospacing="0"/>
      </w:pPr>
      <w:r>
        <w:rPr>
          <w:rFonts w:ascii="Arial" w:hAnsi="Arial" w:cs="Arial"/>
          <w:b/>
          <w:bCs/>
          <w:color w:val="000000"/>
          <w:sz w:val="20"/>
          <w:szCs w:val="20"/>
          <w:u w:val="single"/>
        </w:rPr>
        <w:t>Assessment:</w:t>
      </w:r>
    </w:p>
    <w:p w14:paraId="60D558C3" w14:textId="77777777" w:rsidR="006E10C8" w:rsidRDefault="006E10C8" w:rsidP="006E10C8">
      <w:pPr>
        <w:pStyle w:val="NormalWeb"/>
        <w:spacing w:before="0" w:beforeAutospacing="0" w:after="0" w:afterAutospacing="0"/>
      </w:pPr>
      <w:r>
        <w:rPr>
          <w:rFonts w:ascii="Arial" w:hAnsi="Arial" w:cs="Arial"/>
          <w:color w:val="000000"/>
          <w:sz w:val="20"/>
          <w:szCs w:val="20"/>
        </w:rPr>
        <w:t>North Carolina Final Exam (NCFE)</w:t>
      </w:r>
    </w:p>
    <w:p w14:paraId="72852662" w14:textId="2DF9AFF4" w:rsidR="006E10C8" w:rsidRDefault="006E10C8" w:rsidP="006E10C8">
      <w:pPr>
        <w:rPr>
          <w:b/>
          <w:bCs/>
          <w:u w:val="single"/>
        </w:rPr>
      </w:pPr>
    </w:p>
    <w:p w14:paraId="512ED350" w14:textId="77777777" w:rsidR="006E10C8" w:rsidRPr="00E54A80" w:rsidRDefault="006E10C8" w:rsidP="006E10C8">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color w:val="auto"/>
          <w:sz w:val="24"/>
          <w:szCs w:val="24"/>
          <w:lang w:val="en-US"/>
        </w:rPr>
      </w:pPr>
      <w:r w:rsidRPr="00E54A80">
        <w:rPr>
          <w:rFonts w:eastAsia="Times New Roman"/>
          <w:b/>
          <w:bCs/>
          <w:sz w:val="20"/>
          <w:szCs w:val="20"/>
          <w:u w:val="single"/>
          <w:lang w:val="en-US"/>
        </w:rPr>
        <w:lastRenderedPageBreak/>
        <w:t>Grade Framework</w:t>
      </w:r>
    </w:p>
    <w:p w14:paraId="0C6D87DF" w14:textId="77777777" w:rsidR="006E10C8" w:rsidRPr="00E54A80" w:rsidRDefault="006E10C8" w:rsidP="006E10C8">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E54A80">
        <w:rPr>
          <w:rFonts w:eastAsia="Times New Roman"/>
          <w:sz w:val="20"/>
          <w:szCs w:val="20"/>
          <w:lang w:val="en-US"/>
        </w:rPr>
        <w:t xml:space="preserve">Grading Range:    </w:t>
      </w:r>
      <w:r w:rsidRPr="00E54A80">
        <w:rPr>
          <w:rFonts w:eastAsia="Times New Roman"/>
          <w:sz w:val="20"/>
          <w:szCs w:val="20"/>
          <w:lang w:val="en-US"/>
        </w:rPr>
        <w:tab/>
        <w:t xml:space="preserve">   90-100:   A    </w:t>
      </w:r>
      <w:r w:rsidRPr="00E54A80">
        <w:rPr>
          <w:rFonts w:eastAsia="Times New Roman"/>
          <w:sz w:val="20"/>
          <w:szCs w:val="20"/>
          <w:lang w:val="en-US"/>
        </w:rPr>
        <w:tab/>
        <w:t xml:space="preserve"> 80-89:  B           70-79:  C           60-69:  D   </w:t>
      </w:r>
      <w:r w:rsidRPr="00E54A80">
        <w:rPr>
          <w:rFonts w:eastAsia="Times New Roman"/>
          <w:sz w:val="20"/>
          <w:szCs w:val="20"/>
          <w:lang w:val="en-US"/>
        </w:rPr>
        <w:tab/>
        <w:t>Below 60:  F</w:t>
      </w:r>
    </w:p>
    <w:p w14:paraId="61022763" w14:textId="77777777" w:rsidR="006E10C8" w:rsidRPr="00E54A80" w:rsidRDefault="006E10C8" w:rsidP="006E10C8">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E54A80">
        <w:rPr>
          <w:rFonts w:eastAsia="Times New Roman"/>
          <w:sz w:val="20"/>
          <w:szCs w:val="20"/>
          <w:lang w:val="en-US"/>
        </w:rPr>
        <w:t> </w:t>
      </w:r>
    </w:p>
    <w:p w14:paraId="2AADF5B4" w14:textId="77777777" w:rsidR="006E10C8" w:rsidRPr="00E54A80" w:rsidRDefault="006E10C8" w:rsidP="006E10C8">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E54A80">
        <w:rPr>
          <w:rFonts w:eastAsia="Times New Roman"/>
          <w:sz w:val="20"/>
          <w:szCs w:val="20"/>
          <w:lang w:val="en-US"/>
        </w:rPr>
        <w:t xml:space="preserve">Grade Weights:    </w:t>
      </w:r>
      <w:r w:rsidRPr="00E54A80">
        <w:rPr>
          <w:rFonts w:eastAsia="Times New Roman"/>
          <w:sz w:val="20"/>
          <w:szCs w:val="20"/>
          <w:lang w:val="en-US"/>
        </w:rPr>
        <w:tab/>
        <w:t>Major Assignments: 55%</w:t>
      </w:r>
      <w:r w:rsidRPr="00E54A80">
        <w:rPr>
          <w:rFonts w:eastAsia="Times New Roman"/>
          <w:sz w:val="20"/>
          <w:szCs w:val="20"/>
          <w:lang w:val="en-US"/>
        </w:rPr>
        <w:tab/>
        <w:t>Minor Assignments: 35%</w:t>
      </w:r>
      <w:r w:rsidRPr="00E54A80">
        <w:rPr>
          <w:rFonts w:eastAsia="Times New Roman"/>
          <w:sz w:val="20"/>
          <w:szCs w:val="20"/>
          <w:lang w:val="en-US"/>
        </w:rPr>
        <w:tab/>
        <w:t>Homework 10%</w:t>
      </w:r>
    </w:p>
    <w:p w14:paraId="6EB7D414" w14:textId="77777777" w:rsidR="006E10C8" w:rsidRPr="00E54A80" w:rsidRDefault="006E10C8" w:rsidP="006E10C8">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E54A80">
        <w:rPr>
          <w:rFonts w:eastAsia="Times New Roman"/>
          <w:i/>
          <w:iCs/>
          <w:sz w:val="20"/>
          <w:szCs w:val="20"/>
          <w:lang w:val="en-US"/>
        </w:rPr>
        <w:t> </w:t>
      </w:r>
    </w:p>
    <w:p w14:paraId="1D4FED5E" w14:textId="027E5CC9" w:rsidR="006E10C8" w:rsidRDefault="006E10C8" w:rsidP="006E10C8">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20"/>
          <w:szCs w:val="20"/>
          <w:lang w:val="en-US"/>
        </w:rPr>
      </w:pPr>
      <w:r>
        <w:rPr>
          <w:b/>
          <w:sz w:val="20"/>
          <w:szCs w:val="20"/>
        </w:rPr>
        <w:t>Final Grade:</w:t>
      </w:r>
      <w:r>
        <w:rPr>
          <w:sz w:val="20"/>
          <w:szCs w:val="20"/>
        </w:rPr>
        <w:t xml:space="preserve">  Quarter Average:  40%        Quarter Average:  40%        </w:t>
      </w:r>
      <w:r>
        <w:rPr>
          <w:sz w:val="20"/>
          <w:szCs w:val="20"/>
        </w:rPr>
        <w:tab/>
        <w:t>Final Exam (</w:t>
      </w:r>
      <w:r>
        <w:rPr>
          <w:sz w:val="20"/>
          <w:szCs w:val="20"/>
        </w:rPr>
        <w:t>NCFE</w:t>
      </w:r>
      <w:bookmarkStart w:id="0" w:name="_GoBack"/>
      <w:bookmarkEnd w:id="0"/>
      <w:r>
        <w:rPr>
          <w:sz w:val="20"/>
          <w:szCs w:val="20"/>
        </w:rPr>
        <w:t>):  20%</w:t>
      </w:r>
    </w:p>
    <w:p w14:paraId="1E51EA6B" w14:textId="77777777" w:rsidR="006E10C8" w:rsidRDefault="006E10C8" w:rsidP="006E10C8">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20"/>
          <w:szCs w:val="20"/>
          <w:lang w:val="en-US"/>
        </w:rPr>
      </w:pPr>
    </w:p>
    <w:p w14:paraId="479AD859" w14:textId="77777777" w:rsidR="006E10C8" w:rsidRPr="00E54A80" w:rsidRDefault="006E10C8" w:rsidP="006E10C8">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E54A80">
        <w:rPr>
          <w:rFonts w:eastAsia="Times New Roman"/>
          <w:sz w:val="20"/>
          <w:szCs w:val="20"/>
          <w:lang w:val="en-US"/>
        </w:rPr>
        <w:t xml:space="preserve">Please review missing work policy outlined in the </w:t>
      </w:r>
      <w:hyperlink r:id="rId14" w:history="1">
        <w:r w:rsidRPr="00E54A80">
          <w:rPr>
            <w:rFonts w:eastAsia="Times New Roman"/>
            <w:color w:val="1155CC"/>
            <w:sz w:val="20"/>
            <w:szCs w:val="20"/>
            <w:u w:val="single"/>
            <w:lang w:val="en-US"/>
          </w:rPr>
          <w:t>Student-Parent Handbook</w:t>
        </w:r>
      </w:hyperlink>
      <w:r w:rsidRPr="00E54A80">
        <w:rPr>
          <w:rFonts w:eastAsia="Times New Roman"/>
          <w:sz w:val="20"/>
          <w:szCs w:val="20"/>
          <w:lang w:val="en-US"/>
        </w:rPr>
        <w:t>. </w:t>
      </w:r>
    </w:p>
    <w:p w14:paraId="1A6AA121" w14:textId="77777777" w:rsidR="006E10C8" w:rsidRPr="00E54A80" w:rsidRDefault="006E10C8" w:rsidP="006E10C8">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E54A80">
        <w:rPr>
          <w:rFonts w:eastAsia="Times New Roman"/>
          <w:sz w:val="20"/>
          <w:szCs w:val="20"/>
          <w:lang w:val="en-US"/>
        </w:rPr>
        <w:t> </w:t>
      </w:r>
    </w:p>
    <w:p w14:paraId="07B43DD1" w14:textId="77777777" w:rsidR="006E10C8" w:rsidRDefault="006E10C8" w:rsidP="006E10C8">
      <w:pPr>
        <w:rPr>
          <w:sz w:val="20"/>
          <w:szCs w:val="20"/>
        </w:rPr>
      </w:pPr>
      <w:r>
        <w:rPr>
          <w:sz w:val="20"/>
          <w:szCs w:val="20"/>
        </w:rPr>
        <w:t>Parents and students can access student grades on PowerSchool.</w:t>
      </w:r>
    </w:p>
    <w:p w14:paraId="28B431B3" w14:textId="77777777" w:rsidR="006E10C8" w:rsidRDefault="006E10C8" w:rsidP="006E10C8">
      <w:pPr>
        <w:rPr>
          <w:sz w:val="20"/>
          <w:szCs w:val="20"/>
        </w:rPr>
      </w:pPr>
    </w:p>
    <w:p w14:paraId="23E37167" w14:textId="77777777" w:rsidR="006E10C8" w:rsidRPr="00E54A80" w:rsidRDefault="006E10C8" w:rsidP="006E10C8">
      <w:pPr>
        <w:rPr>
          <w:sz w:val="20"/>
          <w:szCs w:val="20"/>
        </w:rPr>
      </w:pPr>
      <w:r>
        <w:rPr>
          <w:rFonts w:ascii="Droid Sans" w:eastAsia="Droid Sans" w:hAnsi="Droid Sans" w:cs="Droid Sans"/>
          <w:noProof/>
          <w:u w:val="single"/>
          <w:lang w:val="en-US"/>
        </w:rPr>
        <w:drawing>
          <wp:inline distT="114300" distB="114300" distL="114300" distR="114300" wp14:anchorId="678239EF" wp14:editId="09F5648A">
            <wp:extent cx="5943600" cy="11430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5943600" cy="1143000"/>
                    </a:xfrm>
                    <a:prstGeom prst="rect">
                      <a:avLst/>
                    </a:prstGeom>
                    <a:ln/>
                  </pic:spPr>
                </pic:pic>
              </a:graphicData>
            </a:graphic>
          </wp:inline>
        </w:drawing>
      </w:r>
    </w:p>
    <w:p w14:paraId="5EDFF7B5" w14:textId="77777777" w:rsidR="006E10C8" w:rsidRPr="006E10C8" w:rsidRDefault="006E10C8" w:rsidP="006E10C8">
      <w:pPr>
        <w:rPr>
          <w:b/>
          <w:bCs/>
          <w:u w:val="single"/>
        </w:rPr>
      </w:pPr>
    </w:p>
    <w:sectPr w:rsidR="006E10C8" w:rsidRPr="006E10C8" w:rsidSect="006E10C8">
      <w:head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16DBF7" w14:textId="77777777" w:rsidR="006E10C8" w:rsidRDefault="006E10C8" w:rsidP="006E10C8">
      <w:pPr>
        <w:spacing w:line="240" w:lineRule="auto"/>
      </w:pPr>
      <w:r>
        <w:separator/>
      </w:r>
    </w:p>
  </w:endnote>
  <w:endnote w:type="continuationSeparator" w:id="0">
    <w:p w14:paraId="38441497" w14:textId="77777777" w:rsidR="006E10C8" w:rsidRDefault="006E10C8" w:rsidP="006E10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roid Sans">
    <w:altName w:val="Times New Roman"/>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96BEB" w14:textId="77777777" w:rsidR="006E10C8" w:rsidRDefault="006E10C8" w:rsidP="006E10C8">
      <w:pPr>
        <w:spacing w:line="240" w:lineRule="auto"/>
      </w:pPr>
      <w:r>
        <w:separator/>
      </w:r>
    </w:p>
  </w:footnote>
  <w:footnote w:type="continuationSeparator" w:id="0">
    <w:p w14:paraId="5BEB78DB" w14:textId="77777777" w:rsidR="006E10C8" w:rsidRDefault="006E10C8" w:rsidP="006E10C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EE98A" w14:textId="02EC2351" w:rsidR="006E10C8" w:rsidRDefault="006E10C8">
    <w:pPr>
      <w:pStyle w:val="Header"/>
    </w:pPr>
    <w:r>
      <w:t>2019-2020</w:t>
    </w:r>
    <w:r>
      <w:tab/>
    </w:r>
    <w:r>
      <w:tab/>
      <w:t>Mrs. Perdomo, 1204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0C8"/>
    <w:rsid w:val="001D1221"/>
    <w:rsid w:val="006E10C8"/>
    <w:rsid w:val="00AC6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5A26A"/>
  <w15:chartTrackingRefBased/>
  <w15:docId w15:val="{99066ABF-DE2E-4274-A5C4-426CF6894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E10C8"/>
    <w:pPr>
      <w:pBdr>
        <w:top w:val="nil"/>
        <w:left w:val="nil"/>
        <w:bottom w:val="nil"/>
        <w:right w:val="nil"/>
        <w:between w:val="nil"/>
      </w:pBdr>
      <w:spacing w:after="0" w:line="276" w:lineRule="auto"/>
    </w:pPr>
    <w:rPr>
      <w:rFonts w:ascii="Arial" w:eastAsia="Arial" w:hAnsi="Arial" w:cs="Arial"/>
      <w:color w:val="00000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10C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styleId="Hyperlink">
    <w:name w:val="Hyperlink"/>
    <w:basedOn w:val="DefaultParagraphFont"/>
    <w:uiPriority w:val="99"/>
    <w:semiHidden/>
    <w:unhideWhenUsed/>
    <w:rsid w:val="006E10C8"/>
    <w:rPr>
      <w:color w:val="0000FF"/>
      <w:u w:val="single"/>
    </w:rPr>
  </w:style>
  <w:style w:type="paragraph" w:styleId="Header">
    <w:name w:val="header"/>
    <w:basedOn w:val="Normal"/>
    <w:link w:val="HeaderChar"/>
    <w:uiPriority w:val="99"/>
    <w:unhideWhenUsed/>
    <w:rsid w:val="006E10C8"/>
    <w:pPr>
      <w:tabs>
        <w:tab w:val="center" w:pos="4680"/>
        <w:tab w:val="right" w:pos="9360"/>
      </w:tabs>
      <w:spacing w:line="240" w:lineRule="auto"/>
    </w:pPr>
  </w:style>
  <w:style w:type="character" w:customStyle="1" w:styleId="HeaderChar">
    <w:name w:val="Header Char"/>
    <w:basedOn w:val="DefaultParagraphFont"/>
    <w:link w:val="Header"/>
    <w:uiPriority w:val="99"/>
    <w:rsid w:val="006E10C8"/>
    <w:rPr>
      <w:rFonts w:ascii="Arial" w:eastAsia="Arial" w:hAnsi="Arial" w:cs="Arial"/>
      <w:color w:val="000000"/>
      <w:lang w:val="en"/>
    </w:rPr>
  </w:style>
  <w:style w:type="paragraph" w:styleId="Footer">
    <w:name w:val="footer"/>
    <w:basedOn w:val="Normal"/>
    <w:link w:val="FooterChar"/>
    <w:uiPriority w:val="99"/>
    <w:unhideWhenUsed/>
    <w:rsid w:val="006E10C8"/>
    <w:pPr>
      <w:tabs>
        <w:tab w:val="center" w:pos="4680"/>
        <w:tab w:val="right" w:pos="9360"/>
      </w:tabs>
      <w:spacing w:line="240" w:lineRule="auto"/>
    </w:pPr>
  </w:style>
  <w:style w:type="character" w:customStyle="1" w:styleId="FooterChar">
    <w:name w:val="Footer Char"/>
    <w:basedOn w:val="DefaultParagraphFont"/>
    <w:link w:val="Footer"/>
    <w:uiPriority w:val="99"/>
    <w:rsid w:val="006E10C8"/>
    <w:rPr>
      <w:rFonts w:ascii="Arial" w:eastAsia="Arial" w:hAnsi="Arial" w:cs="Arial"/>
      <w:color w:val="000000"/>
      <w:lang w:val="en"/>
    </w:rPr>
  </w:style>
  <w:style w:type="paragraph" w:styleId="BalloonText">
    <w:name w:val="Balloon Text"/>
    <w:basedOn w:val="Normal"/>
    <w:link w:val="BalloonTextChar"/>
    <w:uiPriority w:val="99"/>
    <w:semiHidden/>
    <w:unhideWhenUsed/>
    <w:rsid w:val="001D122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221"/>
    <w:rPr>
      <w:rFonts w:ascii="Segoe UI" w:eastAsia="Arial" w:hAnsi="Segoe UI" w:cs="Segoe UI"/>
      <w:color w:val="000000"/>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30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RI/9-10/" TargetMode="External"/><Relationship Id="rId13" Type="http://schemas.openxmlformats.org/officeDocument/2006/relationships/hyperlink" Target="http://www.corestandards.org/ELA-Literacy/W/9-10/"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orestandards.org/ELA-Literacy/W/9-10/" TargetMode="External"/><Relationship Id="rId12" Type="http://schemas.openxmlformats.org/officeDocument/2006/relationships/hyperlink" Target="http://www.corestandards.org/ELA-Literacy/RI/9-10/"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www.corestandards.org/ELA-Literacy/RL/9-10/" TargetMode="External"/><Relationship Id="rId11" Type="http://schemas.openxmlformats.org/officeDocument/2006/relationships/hyperlink" Target="http://www.corestandards.org/ELA-Literacy/RL/9-10/" TargetMode="External"/><Relationship Id="rId5" Type="http://schemas.openxmlformats.org/officeDocument/2006/relationships/endnotes" Target="endnotes.xml"/><Relationship Id="rId15" Type="http://schemas.openxmlformats.org/officeDocument/2006/relationships/image" Target="media/image1.png"/><Relationship Id="rId10" Type="http://schemas.openxmlformats.org/officeDocument/2006/relationships/hyperlink" Target="http://www.corestandards.org/ELA-Literacy/W/9-10/" TargetMode="External"/><Relationship Id="rId4" Type="http://schemas.openxmlformats.org/officeDocument/2006/relationships/footnotes" Target="footnotes.xml"/><Relationship Id="rId9" Type="http://schemas.openxmlformats.org/officeDocument/2006/relationships/hyperlink" Target="http://www.corestandards.org/ELA-Literacy/W/9-10/" TargetMode="External"/><Relationship Id="rId14" Type="http://schemas.openxmlformats.org/officeDocument/2006/relationships/hyperlink" Target="https://www.wcpss.net/cms/lib/NC01911451/Centricity/Domain/4/201920%20Student%20Handbook%20ENGLIS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1087</Words>
  <Characters>6197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Perdomo</dc:creator>
  <cp:keywords/>
  <dc:description/>
  <cp:lastModifiedBy>Monica Perdomo</cp:lastModifiedBy>
  <cp:revision>2</cp:revision>
  <cp:lastPrinted>2019-08-06T17:53:00Z</cp:lastPrinted>
  <dcterms:created xsi:type="dcterms:W3CDTF">2019-08-06T17:49:00Z</dcterms:created>
  <dcterms:modified xsi:type="dcterms:W3CDTF">2019-08-06T18:06:00Z</dcterms:modified>
</cp:coreProperties>
</file>